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8C95B" w14:textId="532233F8" w:rsidR="00A76C98" w:rsidRPr="00893A68" w:rsidRDefault="00A76C98" w:rsidP="005C0A8A">
      <w:pPr>
        <w:shd w:val="clear" w:color="auto" w:fill="FFFFFF"/>
        <w:bidi/>
        <w:spacing w:line="240" w:lineRule="auto"/>
        <w:jc w:val="right"/>
        <w:textAlignment w:val="baseline"/>
        <w:rPr>
          <w:rFonts w:ascii="Roboto" w:eastAsia="Times New Roman" w:hAnsi="Roboto" w:cs="Times New Roman"/>
          <w:b/>
          <w:bCs/>
          <w:sz w:val="24"/>
          <w:szCs w:val="24"/>
          <w:lang w:eastAsia="id-ID"/>
        </w:rPr>
      </w:pPr>
      <w:r w:rsidRPr="00893A68">
        <w:rPr>
          <w:rFonts w:ascii="Roboto" w:eastAsia="Times New Roman" w:hAnsi="Roboto" w:cs="Times New Roman"/>
          <w:b/>
          <w:bCs/>
          <w:sz w:val="24"/>
          <w:szCs w:val="24"/>
          <w:lang w:eastAsia="id-ID"/>
        </w:rPr>
        <w:t>KHUTBAH JUMAT - AMALIAH PASCA RAMADHAN</w:t>
      </w:r>
    </w:p>
    <w:p w14:paraId="5918ADDF" w14:textId="77777777" w:rsidR="00A76C98" w:rsidRPr="00893A68" w:rsidRDefault="00A76C98" w:rsidP="005C0A8A">
      <w:pPr>
        <w:shd w:val="clear" w:color="auto" w:fill="FFFFFF"/>
        <w:bidi/>
        <w:spacing w:after="300" w:line="390" w:lineRule="atLeast"/>
        <w:jc w:val="both"/>
        <w:textAlignment w:val="baseline"/>
        <w:rPr>
          <w:rFonts w:ascii="Arabic Typesetting" w:eastAsia="Times New Roman" w:hAnsi="Arabic Typesetting" w:cs="Arabic Typesetting"/>
          <w:sz w:val="48"/>
          <w:szCs w:val="48"/>
          <w:lang w:eastAsia="id-ID"/>
        </w:rPr>
      </w:pPr>
      <w:r w:rsidRPr="00893A68">
        <w:rPr>
          <w:rFonts w:ascii="Arabic Typesetting" w:eastAsia="Times New Roman" w:hAnsi="Arabic Typesetting" w:cs="Arabic Typesetting"/>
          <w:sz w:val="48"/>
          <w:szCs w:val="48"/>
          <w:lang w:eastAsia="id-ID"/>
        </w:rPr>
        <w:t>اَلْحَمْدُ لِلّهِ رَبِّ الْعَالَمِيْنَ نَحْمَدُهُ وَنَسْتَعِيْنُهُ وَنَسْتَغْفِرُهُ وَنَتُوْبُ اِلَيْهِ وَنَعُوْذُ بِاللهِ مِنْ شُرُوْرِ اَنْفُسِنَا وَسَيِّئَاتِ اَعْمَالِنَا مَنْ يَهْدِ اللهُ فَلاَ مُضِلَّ لَهُ وَمَنْ يُضْلِلْ فَلاَ هَادِيَ لَهُ</w:t>
      </w:r>
    </w:p>
    <w:p w14:paraId="22D33109" w14:textId="77777777" w:rsidR="00A76C98" w:rsidRPr="00893A68" w:rsidRDefault="00A76C98" w:rsidP="005C0A8A">
      <w:pPr>
        <w:shd w:val="clear" w:color="auto" w:fill="FFFFFF"/>
        <w:bidi/>
        <w:spacing w:after="300" w:line="390" w:lineRule="atLeast"/>
        <w:jc w:val="both"/>
        <w:textAlignment w:val="baseline"/>
        <w:rPr>
          <w:rFonts w:ascii="Arabic Typesetting" w:eastAsia="Times New Roman" w:hAnsi="Arabic Typesetting" w:cs="Arabic Typesetting"/>
          <w:sz w:val="48"/>
          <w:szCs w:val="48"/>
          <w:lang w:eastAsia="id-ID"/>
        </w:rPr>
      </w:pPr>
      <w:r w:rsidRPr="00893A68">
        <w:rPr>
          <w:rFonts w:ascii="Arabic Typesetting" w:eastAsia="Times New Roman" w:hAnsi="Arabic Typesetting" w:cs="Arabic Typesetting"/>
          <w:sz w:val="48"/>
          <w:szCs w:val="48"/>
          <w:lang w:eastAsia="id-ID"/>
        </w:rPr>
        <w:t>اَشْهَدُ اَنْ لاَ اِلهَ اِلاَّ اللهُ وَحْدَهُ لاَ شَرِيْكَ لَهُ وَاَشْهَدُ اَنَّ مُحَمَّدًا عَبْدُهُ وَرَسُوْلُهُ وَالصَّلاَةُ وَالسَّلاَمُ عَلَى نَبِيِّنَا مُحَمَّدٍ وَعَلَى اَلِهِ وَاَصْحَابِهِ وَمَنْ تَبِعَهُ اِلَى يَوْمِ الدِّيْنِ</w:t>
      </w:r>
    </w:p>
    <w:p w14:paraId="1B0CE4C3" w14:textId="77777777" w:rsidR="00A76C98" w:rsidRPr="00893A68" w:rsidRDefault="00A76C98" w:rsidP="005C0A8A">
      <w:pPr>
        <w:shd w:val="clear" w:color="auto" w:fill="FFFFFF"/>
        <w:bidi/>
        <w:spacing w:after="300" w:line="390" w:lineRule="atLeast"/>
        <w:jc w:val="both"/>
        <w:textAlignment w:val="baseline"/>
        <w:rPr>
          <w:rFonts w:ascii="Arabic Typesetting" w:eastAsia="Times New Roman" w:hAnsi="Arabic Typesetting" w:cs="Arabic Typesetting"/>
          <w:sz w:val="48"/>
          <w:szCs w:val="48"/>
          <w:lang w:eastAsia="id-ID"/>
        </w:rPr>
      </w:pPr>
      <w:r w:rsidRPr="00893A68">
        <w:rPr>
          <w:rFonts w:ascii="Arabic Typesetting" w:eastAsia="Times New Roman" w:hAnsi="Arabic Typesetting" w:cs="Arabic Typesetting"/>
          <w:sz w:val="48"/>
          <w:szCs w:val="48"/>
          <w:lang w:eastAsia="id-ID"/>
        </w:rPr>
        <w:t>أُوْصِيْكُمْ وَنَفْسِيْ بِتَقْوَى اللهِ فَقَدْ فَازَ الْمُتَّقُوْنَ اَمَّا بَعْدُ</w:t>
      </w:r>
    </w:p>
    <w:p w14:paraId="58B0D30C" w14:textId="77777777" w:rsidR="00A76C98" w:rsidRPr="00893A68" w:rsidRDefault="00A76C98" w:rsidP="005C0A8A">
      <w:pPr>
        <w:shd w:val="clear" w:color="auto" w:fill="FFFFFF"/>
        <w:bidi/>
        <w:spacing w:after="300" w:line="390" w:lineRule="atLeast"/>
        <w:jc w:val="both"/>
        <w:textAlignment w:val="baseline"/>
        <w:rPr>
          <w:rFonts w:ascii="Arabic Typesetting" w:eastAsia="Times New Roman" w:hAnsi="Arabic Typesetting" w:cs="Arabic Typesetting"/>
          <w:sz w:val="48"/>
          <w:szCs w:val="48"/>
          <w:lang w:eastAsia="id-ID"/>
        </w:rPr>
      </w:pPr>
      <w:r w:rsidRPr="00893A68">
        <w:rPr>
          <w:rFonts w:ascii="Arabic Typesetting" w:eastAsia="Times New Roman" w:hAnsi="Arabic Typesetting" w:cs="Arabic Typesetting"/>
          <w:sz w:val="48"/>
          <w:szCs w:val="48"/>
          <w:lang w:eastAsia="id-ID"/>
        </w:rPr>
        <w:t>قَالَ اللهُ تَعَالَى فِى الْقُرْآنِ الْكَرِيْمِ أَعُوذُ بِاللَّهِ مِنَ الشَّيْطَانِ الرَّجِيمِ يٰٓاَيُّهَا الَّذِيْنَ اٰمَنُوْا كُتِبَ عَلَيْكُمُ الصِّيَامُ كَمَا كُتِبَ عَلَى الَّذِيْنَ مِنْ قَبْلِكُمْ لَعَلَّكُمْ تَتَّقُوْنَۙ</w:t>
      </w:r>
    </w:p>
    <w:p w14:paraId="38C9C223" w14:textId="77777777" w:rsidR="00A76C98" w:rsidRPr="00893A68" w:rsidRDefault="00A76C98" w:rsidP="00FE435B">
      <w:pPr>
        <w:shd w:val="clear" w:color="auto" w:fill="FFFFFF"/>
        <w:spacing w:after="300" w:line="390" w:lineRule="atLeast"/>
        <w:jc w:val="both"/>
        <w:textAlignment w:val="baseline"/>
        <w:rPr>
          <w:rFonts w:ascii="Segoe UI" w:eastAsia="Times New Roman" w:hAnsi="Segoe UI" w:cs="Segoe UI"/>
          <w:sz w:val="24"/>
          <w:szCs w:val="24"/>
          <w:lang w:eastAsia="id-ID"/>
        </w:rPr>
      </w:pPr>
      <w:r w:rsidRPr="00893A68">
        <w:rPr>
          <w:rFonts w:ascii="Segoe UI" w:eastAsia="Times New Roman" w:hAnsi="Segoe UI" w:cs="Segoe UI"/>
          <w:sz w:val="24"/>
          <w:szCs w:val="24"/>
          <w:lang w:eastAsia="id-ID"/>
        </w:rPr>
        <w:t>Alhamdulillah segala puji bagi Allah, Tuhan Pelimpah cahaya-cahaya. Pembuka penglihatan, Penyingkap rahasia-rahasia, dan Penyibak selubung tirai-tirai. Dialah Allah, Yang Maha Awal tanpa permulaan, Yang Maha Akhir tanpa penghujung, dan Yang Maha Abadi tanpa perubahan.</w:t>
      </w:r>
    </w:p>
    <w:p w14:paraId="2F2997E0" w14:textId="77777777" w:rsidR="00A76C98" w:rsidRPr="00893A68" w:rsidRDefault="00A76C98" w:rsidP="00FE435B">
      <w:pPr>
        <w:shd w:val="clear" w:color="auto" w:fill="FFFFFF"/>
        <w:spacing w:after="300" w:line="390" w:lineRule="atLeast"/>
        <w:jc w:val="both"/>
        <w:textAlignment w:val="baseline"/>
        <w:rPr>
          <w:rFonts w:ascii="Segoe UI" w:eastAsia="Times New Roman" w:hAnsi="Segoe UI" w:cs="Segoe UI"/>
          <w:sz w:val="24"/>
          <w:szCs w:val="24"/>
          <w:lang w:eastAsia="id-ID"/>
        </w:rPr>
      </w:pPr>
      <w:r w:rsidRPr="00893A68">
        <w:rPr>
          <w:rFonts w:ascii="Segoe UI" w:eastAsia="Times New Roman" w:hAnsi="Segoe UI" w:cs="Segoe UI"/>
          <w:sz w:val="24"/>
          <w:szCs w:val="24"/>
          <w:lang w:eastAsia="id-ID"/>
        </w:rPr>
        <w:t>Salawat dan salam semoga terus terlimpahkan kepada Nabi Muhammad Saw, cahaya segala cahaya, pemimpin bagi orang-orang yang bertaqwa, kekasih Sang Penguasa Yang Maha Perkasa, pembawa berita gembira dari Yang Maha Pengampun, dan pembuka tabir kepalsuan kaum durhaka. Demikian pula semoga rahmat terlimpahkan kepada keluarga dan para sahabat.</w:t>
      </w:r>
    </w:p>
    <w:p w14:paraId="69B43A13" w14:textId="77777777" w:rsidR="00A76C98" w:rsidRPr="00893A68" w:rsidRDefault="00A76C98" w:rsidP="00FE435B">
      <w:pPr>
        <w:shd w:val="clear" w:color="auto" w:fill="FFFFFF"/>
        <w:spacing w:after="300" w:line="390" w:lineRule="atLeast"/>
        <w:jc w:val="both"/>
        <w:textAlignment w:val="baseline"/>
        <w:rPr>
          <w:rFonts w:ascii="Segoe UI" w:eastAsia="Times New Roman" w:hAnsi="Segoe UI" w:cs="Segoe UI"/>
          <w:sz w:val="24"/>
          <w:szCs w:val="24"/>
          <w:lang w:eastAsia="id-ID"/>
        </w:rPr>
      </w:pPr>
      <w:r w:rsidRPr="00893A68">
        <w:rPr>
          <w:rFonts w:ascii="Segoe UI" w:eastAsia="Times New Roman" w:hAnsi="Segoe UI" w:cs="Segoe UI"/>
          <w:sz w:val="24"/>
          <w:szCs w:val="24"/>
          <w:lang w:eastAsia="id-ID"/>
        </w:rPr>
        <w:t>Semoga kita senantiasa menjadi hamba-hamba Allah yang terus memelihara keislaman, mempekuat keimanan, dan memperteguh keihsananan. Di zaman tunggang-langgang seperti ini, rasa-rasanya merawat islam, iman, dan ihsan adalah sesuatu yang sukar. Karenanya, marilah kita tingkatkan ketakwaan kita kepada Allah Swt, satu derajat lebih tinggi dari hari kemarin.</w:t>
      </w:r>
    </w:p>
    <w:p w14:paraId="4224D29A" w14:textId="0D89576E" w:rsidR="00A76C98" w:rsidRPr="00893A68" w:rsidRDefault="00A76C98" w:rsidP="00FE435B">
      <w:pPr>
        <w:shd w:val="clear" w:color="auto" w:fill="FFFFFF"/>
        <w:spacing w:after="0" w:line="390" w:lineRule="atLeast"/>
        <w:jc w:val="both"/>
        <w:textAlignment w:val="baseline"/>
        <w:rPr>
          <w:rFonts w:ascii="Segoe UI" w:eastAsia="Times New Roman" w:hAnsi="Segoe UI" w:cs="Segoe UI"/>
          <w:b/>
          <w:bCs/>
          <w:sz w:val="24"/>
          <w:szCs w:val="24"/>
          <w:lang w:eastAsia="id-ID"/>
        </w:rPr>
      </w:pPr>
      <w:r w:rsidRPr="00893A68">
        <w:rPr>
          <w:rFonts w:ascii="Segoe UI" w:eastAsia="Times New Roman" w:hAnsi="Segoe UI" w:cs="Segoe UI"/>
          <w:b/>
          <w:bCs/>
          <w:i/>
          <w:iCs/>
          <w:sz w:val="24"/>
          <w:szCs w:val="24"/>
          <w:bdr w:val="none" w:sz="0" w:space="0" w:color="auto" w:frame="1"/>
          <w:lang w:eastAsia="id-ID"/>
        </w:rPr>
        <w:t xml:space="preserve">Jamaah </w:t>
      </w:r>
      <w:r w:rsidR="008D1175" w:rsidRPr="00893A68">
        <w:rPr>
          <w:rFonts w:ascii="Segoe UI" w:eastAsia="Times New Roman" w:hAnsi="Segoe UI" w:cs="Segoe UI"/>
          <w:b/>
          <w:bCs/>
          <w:i/>
          <w:iCs/>
          <w:sz w:val="24"/>
          <w:szCs w:val="24"/>
          <w:bdr w:val="none" w:sz="0" w:space="0" w:color="auto" w:frame="1"/>
          <w:lang w:eastAsia="id-ID"/>
        </w:rPr>
        <w:t>Jum’at</w:t>
      </w:r>
      <w:r w:rsidRPr="00893A68">
        <w:rPr>
          <w:rFonts w:ascii="Segoe UI" w:eastAsia="Times New Roman" w:hAnsi="Segoe UI" w:cs="Segoe UI"/>
          <w:b/>
          <w:bCs/>
          <w:i/>
          <w:iCs/>
          <w:sz w:val="24"/>
          <w:szCs w:val="24"/>
          <w:bdr w:val="none" w:sz="0" w:space="0" w:color="auto" w:frame="1"/>
          <w:lang w:eastAsia="id-ID"/>
        </w:rPr>
        <w:t xml:space="preserve"> rahimakumullah</w:t>
      </w:r>
      <w:r w:rsidRPr="00893A68">
        <w:rPr>
          <w:rFonts w:ascii="Segoe UI" w:eastAsia="Times New Roman" w:hAnsi="Segoe UI" w:cs="Segoe UI"/>
          <w:b/>
          <w:bCs/>
          <w:sz w:val="24"/>
          <w:szCs w:val="24"/>
          <w:lang w:eastAsia="id-ID"/>
        </w:rPr>
        <w:t>,</w:t>
      </w:r>
    </w:p>
    <w:p w14:paraId="554B5383" w14:textId="77777777" w:rsidR="00130662" w:rsidRPr="00893A68" w:rsidRDefault="00130662" w:rsidP="00FE435B">
      <w:pPr>
        <w:shd w:val="clear" w:color="auto" w:fill="FFFFFF"/>
        <w:spacing w:after="0" w:line="390" w:lineRule="atLeast"/>
        <w:jc w:val="both"/>
        <w:textAlignment w:val="baseline"/>
        <w:rPr>
          <w:rFonts w:ascii="Segoe UI" w:eastAsia="Times New Roman" w:hAnsi="Segoe UI" w:cs="Segoe UI"/>
          <w:sz w:val="24"/>
          <w:szCs w:val="24"/>
          <w:lang w:eastAsia="id-ID"/>
        </w:rPr>
      </w:pPr>
    </w:p>
    <w:p w14:paraId="1DA58240" w14:textId="77777777" w:rsidR="00130662" w:rsidRPr="00893A68" w:rsidRDefault="00130662" w:rsidP="00FE435B">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Nabi </w:t>
      </w:r>
      <w:r w:rsidRPr="00893A68">
        <w:rPr>
          <w:rFonts w:ascii="Segoe UI" w:eastAsia="Times New Roman" w:hAnsi="Segoe UI" w:cs="Segoe UI"/>
          <w:i/>
          <w:iCs/>
          <w:sz w:val="24"/>
          <w:szCs w:val="24"/>
          <w:bdr w:val="none" w:sz="0" w:space="0" w:color="auto" w:frame="1"/>
          <w:lang w:val="en-ID" w:eastAsia="en-ID"/>
        </w:rPr>
        <w:t>shallallahu ‘alaihi wa sallam </w:t>
      </w:r>
      <w:r w:rsidRPr="00893A68">
        <w:rPr>
          <w:rFonts w:ascii="Segoe UI" w:eastAsia="Times New Roman" w:hAnsi="Segoe UI" w:cs="Segoe UI"/>
          <w:sz w:val="24"/>
          <w:szCs w:val="24"/>
          <w:lang w:val="en-ID" w:eastAsia="en-ID"/>
        </w:rPr>
        <w:t>dalam hadits berikut,</w:t>
      </w:r>
    </w:p>
    <w:p w14:paraId="71829A27" w14:textId="77777777" w:rsidR="00130662" w:rsidRPr="00893A68" w:rsidRDefault="00130662" w:rsidP="005C0A8A">
      <w:pPr>
        <w:bidi/>
        <w:spacing w:after="0" w:line="240" w:lineRule="auto"/>
        <w:jc w:val="both"/>
        <w:rPr>
          <w:rFonts w:ascii="Arabic Typesetting" w:eastAsia="Times New Roman" w:hAnsi="Arabic Typesetting" w:cs="Arabic Typesetting"/>
          <w:sz w:val="36"/>
          <w:szCs w:val="36"/>
          <w:lang w:val="en-ID" w:eastAsia="en-ID"/>
        </w:rPr>
      </w:pPr>
      <w:r w:rsidRPr="00893A68">
        <w:rPr>
          <w:rFonts w:ascii="Arabic Typesetting" w:eastAsia="Times New Roman" w:hAnsi="Arabic Typesetting" w:cs="Arabic Typesetting"/>
          <w:sz w:val="48"/>
          <w:szCs w:val="48"/>
          <w:bdr w:val="none" w:sz="0" w:space="0" w:color="auto" w:frame="1"/>
          <w:rtl/>
          <w:lang w:val="en-ID" w:eastAsia="en-ID"/>
        </w:rPr>
        <w:t>مَنْ صَامَ رَمَضَانَ إِيمَانًا وَاحْتِسَابًا غُفِرَ لَهُ مَا تَقَدَّمَ مِنْ ذَنْبِهِ</w:t>
      </w:r>
    </w:p>
    <w:p w14:paraId="3A60C041" w14:textId="77777777" w:rsidR="00130662" w:rsidRPr="00893A68" w:rsidRDefault="00130662" w:rsidP="00FE435B">
      <w:pPr>
        <w:spacing w:after="0" w:line="240" w:lineRule="auto"/>
        <w:jc w:val="both"/>
        <w:rPr>
          <w:rFonts w:ascii="Segoe UI" w:eastAsia="Times New Roman" w:hAnsi="Segoe UI" w:cs="Segoe UI"/>
          <w:sz w:val="20"/>
          <w:szCs w:val="20"/>
          <w:lang w:val="en-ID" w:eastAsia="en-ID"/>
        </w:rPr>
      </w:pPr>
      <w:r w:rsidRPr="00893A68">
        <w:rPr>
          <w:rFonts w:ascii="Segoe UI" w:eastAsia="Times New Roman" w:hAnsi="Segoe UI" w:cs="Segoe UI"/>
          <w:sz w:val="20"/>
          <w:szCs w:val="20"/>
          <w:lang w:val="en-ID" w:eastAsia="en-ID"/>
        </w:rPr>
        <w:t> </w:t>
      </w:r>
    </w:p>
    <w:p w14:paraId="2CBC61A5" w14:textId="77777777" w:rsidR="00130662" w:rsidRPr="00893A68" w:rsidRDefault="00130662" w:rsidP="00FE435B">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i/>
          <w:iCs/>
          <w:sz w:val="24"/>
          <w:szCs w:val="24"/>
          <w:bdr w:val="none" w:sz="0" w:space="0" w:color="auto" w:frame="1"/>
          <w:lang w:val="en-ID" w:eastAsia="en-ID"/>
        </w:rPr>
        <w:lastRenderedPageBreak/>
        <w:t>“Barangsiapa yang berpuasa di bulan Ramadhan karena iman dan mengharap pahala dari Allah maka dosanya di masa lalu pasti diampuni.”</w:t>
      </w:r>
      <w:r w:rsidRPr="00893A68">
        <w:rPr>
          <w:rFonts w:ascii="Segoe UI" w:eastAsia="Times New Roman" w:hAnsi="Segoe UI" w:cs="Segoe UI"/>
          <w:sz w:val="24"/>
          <w:szCs w:val="24"/>
          <w:lang w:val="en-ID" w:eastAsia="en-ID"/>
        </w:rPr>
        <w:t> (HR. Bukhari no. 38 dan Muslim no. 760)</w:t>
      </w:r>
    </w:p>
    <w:p w14:paraId="51FABD39" w14:textId="77777777" w:rsidR="00130662" w:rsidRPr="00893A68" w:rsidRDefault="00130662" w:rsidP="00FE435B">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 </w:t>
      </w:r>
    </w:p>
    <w:p w14:paraId="1B3A1C16" w14:textId="77777777" w:rsidR="00130662" w:rsidRPr="00893A68" w:rsidRDefault="00130662" w:rsidP="00FE435B">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Sungguh sangat menyayangkan sekali orang yang meninggalkan amalan yang mulia ini. Begitu sering kami melihat orang yang mengaku muslim namun di siang hari bulan Ramadhan dia makan terang-terangan atau dia mengganggu saudaranya dengan asap rokok. Sungguh sangat merugi sekali orang yang meninggalkan ibadah ini, padahal amalan ini adalah bagian dari rukun Islam yang dapat menegakkan bangunan Islam dan para ulama sepakat tentang wajibnya melaksanakan rukun Islam yang satu ini.</w:t>
      </w:r>
    </w:p>
    <w:p w14:paraId="74440F47" w14:textId="77777777" w:rsidR="00D72A89" w:rsidRPr="00893A68" w:rsidRDefault="00D72A89" w:rsidP="00FE435B">
      <w:pPr>
        <w:spacing w:after="0" w:line="240" w:lineRule="auto"/>
        <w:jc w:val="both"/>
        <w:rPr>
          <w:rFonts w:ascii="Segoe UI" w:eastAsia="Times New Roman" w:hAnsi="Segoe UI" w:cs="Segoe UI"/>
          <w:sz w:val="24"/>
          <w:szCs w:val="24"/>
          <w:lang w:val="en-ID" w:eastAsia="en-ID"/>
        </w:rPr>
      </w:pPr>
    </w:p>
    <w:p w14:paraId="28DB5F7A" w14:textId="76C037EB" w:rsidR="006D0D59" w:rsidRPr="00893A68" w:rsidRDefault="00D72A89" w:rsidP="00FE435B">
      <w:pPr>
        <w:spacing w:after="0" w:line="240" w:lineRule="auto"/>
        <w:jc w:val="both"/>
        <w:rPr>
          <w:rFonts w:ascii="Segoe UI" w:eastAsia="Times New Roman" w:hAnsi="Segoe UI" w:cs="Segoe UI"/>
          <w:b/>
          <w:bCs/>
          <w:sz w:val="28"/>
          <w:szCs w:val="28"/>
          <w:lang w:val="en-ID" w:eastAsia="en-ID"/>
        </w:rPr>
      </w:pPr>
      <w:r w:rsidRPr="00893A68">
        <w:rPr>
          <w:rFonts w:ascii="Segoe UI" w:eastAsia="Times New Roman" w:hAnsi="Segoe UI" w:cs="Segoe UI"/>
          <w:b/>
          <w:bCs/>
          <w:sz w:val="28"/>
          <w:szCs w:val="28"/>
          <w:lang w:val="en-ID" w:eastAsia="en-ID"/>
        </w:rPr>
        <w:t xml:space="preserve">Amaliah </w:t>
      </w:r>
      <w:r w:rsidR="002F4690">
        <w:rPr>
          <w:rFonts w:ascii="Segoe UI" w:eastAsia="Times New Roman" w:hAnsi="Segoe UI" w:cs="Segoe UI"/>
          <w:b/>
          <w:bCs/>
          <w:sz w:val="28"/>
          <w:szCs w:val="28"/>
          <w:lang w:val="en-ID" w:eastAsia="en-ID"/>
        </w:rPr>
        <w:t>P</w:t>
      </w:r>
      <w:r w:rsidRPr="00893A68">
        <w:rPr>
          <w:rFonts w:ascii="Segoe UI" w:eastAsia="Times New Roman" w:hAnsi="Segoe UI" w:cs="Segoe UI"/>
          <w:b/>
          <w:bCs/>
          <w:sz w:val="28"/>
          <w:szCs w:val="28"/>
          <w:lang w:val="en-ID" w:eastAsia="en-ID"/>
        </w:rPr>
        <w:t xml:space="preserve">asca </w:t>
      </w:r>
      <w:r w:rsidR="002F4690">
        <w:rPr>
          <w:rFonts w:ascii="Segoe UI" w:eastAsia="Times New Roman" w:hAnsi="Segoe UI" w:cs="Segoe UI"/>
          <w:b/>
          <w:bCs/>
          <w:sz w:val="28"/>
          <w:szCs w:val="28"/>
          <w:lang w:val="en-ID" w:eastAsia="en-ID"/>
        </w:rPr>
        <w:t>R</w:t>
      </w:r>
      <w:r w:rsidRPr="00893A68">
        <w:rPr>
          <w:rFonts w:ascii="Segoe UI" w:eastAsia="Times New Roman" w:hAnsi="Segoe UI" w:cs="Segoe UI"/>
          <w:b/>
          <w:bCs/>
          <w:sz w:val="28"/>
          <w:szCs w:val="28"/>
          <w:lang w:val="en-ID" w:eastAsia="en-ID"/>
        </w:rPr>
        <w:t>amadhan</w:t>
      </w:r>
    </w:p>
    <w:p w14:paraId="4954AC02" w14:textId="77777777"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Setelah Ramadhan berlalu, kita masih perlu untuk beramal sebagai persiapan sebelum dipanggil oleh malaikat maut. Dalam artikel ini, akan dibahas beberapa amalan yang dianjurkan untuk dilakukan seorang muslim setelah Ramadhan. Semoga kita mendapatkan pengetahuan yang bermanfaat.</w:t>
      </w:r>
    </w:p>
    <w:p w14:paraId="5057A902" w14:textId="6A8450D8" w:rsidR="006D0D59" w:rsidRPr="00893A68" w:rsidRDefault="006D0D59" w:rsidP="00771FD0">
      <w:pPr>
        <w:pStyle w:val="DaftarParagraf"/>
        <w:numPr>
          <w:ilvl w:val="0"/>
          <w:numId w:val="5"/>
        </w:numPr>
        <w:shd w:val="clear" w:color="auto" w:fill="FFFFFF"/>
        <w:spacing w:before="100" w:beforeAutospacing="1" w:after="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Mendahulukan Membayar Hutang Puasa Ramadhan</w:t>
      </w:r>
    </w:p>
    <w:p w14:paraId="4DFB9B3A" w14:textId="77777777"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Bagi siapapun yang berhutang puasa maka sebaiknya segera membayar hutang puasa ramadhannya, walaupun bisa ditunda, tapi kalau sampai ramadhan berikutnya maka itu berdosa.  Menurut Majelis Tarjih dan Tajdid PP Muhammadiyah, bagi ibu hamil atau ibu menyusui cukup dengan membayar fidyah selama beberapa hari yang ditinggalkan, tidak perlu meng-qodho puasa ramadhan.</w:t>
      </w:r>
    </w:p>
    <w:p w14:paraId="487ED051" w14:textId="77777777" w:rsidR="006D0D59" w:rsidRPr="006D0D59" w:rsidRDefault="006D0D59" w:rsidP="00216B14">
      <w:pPr>
        <w:shd w:val="clear" w:color="auto" w:fill="FFFFFF"/>
        <w:spacing w:before="100" w:beforeAutospacing="1" w:after="0" w:line="240" w:lineRule="auto"/>
        <w:jc w:val="both"/>
        <w:outlineLvl w:val="3"/>
        <w:rPr>
          <w:rFonts w:ascii="Segoe UI" w:eastAsia="Times New Roman" w:hAnsi="Segoe UI" w:cs="Segoe UI"/>
          <w:b/>
          <w:bCs/>
          <w:sz w:val="24"/>
          <w:szCs w:val="24"/>
          <w:lang w:val="en-ID" w:eastAsia="en-ID"/>
        </w:rPr>
      </w:pPr>
      <w:r w:rsidRPr="006D0D59">
        <w:rPr>
          <w:rFonts w:ascii="Segoe UI" w:eastAsia="Times New Roman" w:hAnsi="Segoe UI" w:cs="Segoe UI"/>
          <w:b/>
          <w:bCs/>
          <w:sz w:val="24"/>
          <w:szCs w:val="24"/>
          <w:lang w:val="en-ID" w:eastAsia="en-ID"/>
        </w:rPr>
        <w:t>Beberapa aturan qadha’ puasa</w:t>
      </w:r>
    </w:p>
    <w:p w14:paraId="440AA1DF" w14:textId="77777777" w:rsidR="006D0D59" w:rsidRPr="00893A68" w:rsidRDefault="006D0D59" w:rsidP="00B2680D">
      <w:pPr>
        <w:pStyle w:val="DaftarParagraf"/>
        <w:numPr>
          <w:ilvl w:val="0"/>
          <w:numId w:val="4"/>
        </w:numPr>
        <w:shd w:val="clear" w:color="auto" w:fill="FFFFFF"/>
        <w:spacing w:before="100" w:beforeAutospacing="1" w:after="100" w:afterAutospacing="1" w:line="240" w:lineRule="auto"/>
        <w:ind w:left="45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Jika ada yang luput dari berpuasa selama sebulan penuh, ia harus mengqadha’ sebulan.</w:t>
      </w:r>
    </w:p>
    <w:p w14:paraId="66F0B7CF" w14:textId="77777777" w:rsidR="006D0D59" w:rsidRPr="00893A68" w:rsidRDefault="006D0D59" w:rsidP="00B2680D">
      <w:pPr>
        <w:pStyle w:val="DaftarParagraf"/>
        <w:numPr>
          <w:ilvl w:val="0"/>
          <w:numId w:val="4"/>
        </w:numPr>
        <w:shd w:val="clear" w:color="auto" w:fill="FFFFFF"/>
        <w:spacing w:before="100" w:beforeAutospacing="1" w:after="100" w:afterAutospacing="1" w:line="240" w:lineRule="auto"/>
        <w:ind w:left="45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Boleh puasa pada musim panas diqadha’ pada musim dingin, atau sebaliknya.</w:t>
      </w:r>
    </w:p>
    <w:p w14:paraId="3BC86B33" w14:textId="77777777" w:rsidR="006D0D59" w:rsidRPr="00893A68" w:rsidRDefault="006D0D59" w:rsidP="00B2680D">
      <w:pPr>
        <w:pStyle w:val="DaftarParagraf"/>
        <w:numPr>
          <w:ilvl w:val="0"/>
          <w:numId w:val="4"/>
        </w:numPr>
        <w:shd w:val="clear" w:color="auto" w:fill="FFFFFF"/>
        <w:spacing w:before="100" w:beforeAutospacing="1" w:after="100" w:afterAutospacing="1" w:line="240" w:lineRule="auto"/>
        <w:ind w:left="45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Qadha’ puasa Ramadhan boleh ditunda.</w:t>
      </w:r>
    </w:p>
    <w:p w14:paraId="12C545B1" w14:textId="77777777" w:rsidR="006D0D59" w:rsidRPr="00893A68" w:rsidRDefault="006D0D59" w:rsidP="00B2680D">
      <w:pPr>
        <w:pStyle w:val="DaftarParagraf"/>
        <w:numPr>
          <w:ilvl w:val="0"/>
          <w:numId w:val="4"/>
        </w:numPr>
        <w:shd w:val="clear" w:color="auto" w:fill="FFFFFF"/>
        <w:spacing w:before="100" w:beforeAutospacing="1" w:after="100" w:afterAutospacing="1" w:line="240" w:lineRule="auto"/>
        <w:ind w:left="45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Jumhur ulama menyatakan bahwa menunaikan qadha’ puasa ini dibatasi tidak sampai Ramadhan berikutnya (kecuali jika ada uzur). Aisyah mencontohkan bahwa terakhir ia mengqadha puasa adalah di bulan Syakban.</w:t>
      </w:r>
    </w:p>
    <w:p w14:paraId="350F59B0" w14:textId="77777777" w:rsidR="006D0D59" w:rsidRPr="00893A68" w:rsidRDefault="006D0D59" w:rsidP="00B2680D">
      <w:pPr>
        <w:pStyle w:val="DaftarParagraf"/>
        <w:numPr>
          <w:ilvl w:val="0"/>
          <w:numId w:val="4"/>
        </w:numPr>
        <w:shd w:val="clear" w:color="auto" w:fill="FFFFFF"/>
        <w:spacing w:before="100" w:beforeAutospacing="1" w:after="100" w:afterAutospacing="1" w:line="240" w:lineRule="auto"/>
        <w:ind w:left="45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Apabila ada yang melakukan qadha’ Ramadhan melampaui Ramadhan berikutnya tanpa ada uzur, ia berdosa.</w:t>
      </w:r>
    </w:p>
    <w:p w14:paraId="07F4246E" w14:textId="77777777" w:rsidR="006D0D59" w:rsidRPr="006D0D59" w:rsidRDefault="006D0D59" w:rsidP="00D75602">
      <w:pPr>
        <w:shd w:val="clear" w:color="auto" w:fill="FFFFFF"/>
        <w:spacing w:before="100" w:beforeAutospacing="1" w:after="360" w:line="240" w:lineRule="auto"/>
        <w:ind w:left="450"/>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Dalam riwayat Muslim disebutkan,</w:t>
      </w:r>
    </w:p>
    <w:p w14:paraId="3C265558" w14:textId="77777777" w:rsidR="006D0D59" w:rsidRPr="006D0D59" w:rsidRDefault="006D0D59" w:rsidP="00BB5E5C">
      <w:pPr>
        <w:shd w:val="clear" w:color="auto" w:fill="FFFFFF"/>
        <w:bidi/>
        <w:spacing w:before="100" w:beforeAutospacing="1" w:after="360" w:line="240" w:lineRule="auto"/>
        <w:ind w:left="26" w:right="450"/>
        <w:jc w:val="both"/>
        <w:rPr>
          <w:rFonts w:ascii="Arabic Typesetting" w:eastAsia="Times New Roman" w:hAnsi="Arabic Typesetting" w:cs="Arabic Typesetting"/>
          <w:sz w:val="48"/>
          <w:szCs w:val="48"/>
          <w:lang w:val="en-ID" w:eastAsia="en-ID"/>
        </w:rPr>
      </w:pPr>
      <w:r w:rsidRPr="006D0D59">
        <w:rPr>
          <w:rFonts w:ascii="Arabic Typesetting" w:eastAsia="Times New Roman" w:hAnsi="Arabic Typesetting" w:cs="Arabic Typesetting"/>
          <w:sz w:val="48"/>
          <w:szCs w:val="48"/>
          <w:rtl/>
          <w:lang w:val="en-ID" w:eastAsia="en-ID"/>
        </w:rPr>
        <w:lastRenderedPageBreak/>
        <w:t>كَانَ يَكُونُ عَلَىَّ الصَّوْمُ مِنْ رَمَضَانَ فَمَا أَسْتَطِيعُ أَنْ أَقْضِيَهُ إِلاَّ فِى شَعْبَانَ الشُّغُلُ مِنْ رَسُولِ اللَّهِ -صلى الله عليه وسلم- أَوْ بِرَسُولِ اللَّهِ -صلى الله عليه وسلم</w:t>
      </w:r>
      <w:r w:rsidRPr="006D0D59">
        <w:rPr>
          <w:rFonts w:ascii="Arabic Typesetting" w:eastAsia="Times New Roman" w:hAnsi="Arabic Typesetting" w:cs="Arabic Typesetting"/>
          <w:sz w:val="48"/>
          <w:szCs w:val="48"/>
          <w:lang w:val="en-ID" w:eastAsia="en-ID"/>
        </w:rPr>
        <w:t>-</w:t>
      </w:r>
    </w:p>
    <w:p w14:paraId="25A4F274" w14:textId="77777777" w:rsidR="006D0D59" w:rsidRPr="006D0D59" w:rsidRDefault="006D0D59" w:rsidP="00D75602">
      <w:pPr>
        <w:shd w:val="clear" w:color="auto" w:fill="FFFFFF"/>
        <w:spacing w:before="100" w:beforeAutospacing="1" w:after="360" w:line="240" w:lineRule="auto"/>
        <w:ind w:left="450"/>
        <w:jc w:val="both"/>
        <w:rPr>
          <w:rFonts w:ascii="Segoe UI" w:eastAsia="Times New Roman" w:hAnsi="Segoe UI" w:cs="Segoe UI"/>
          <w:sz w:val="24"/>
          <w:szCs w:val="24"/>
          <w:lang w:val="en-ID" w:eastAsia="en-ID"/>
        </w:rPr>
      </w:pPr>
      <w:r w:rsidRPr="006D0D59">
        <w:rPr>
          <w:rFonts w:ascii="Segoe UI" w:eastAsia="Times New Roman" w:hAnsi="Segoe UI" w:cs="Segoe UI"/>
          <w:i/>
          <w:iCs/>
          <w:sz w:val="24"/>
          <w:szCs w:val="24"/>
          <w:lang w:val="en-ID" w:eastAsia="en-ID"/>
        </w:rPr>
        <w:t>“Aku dahulu punya kewajiban puasa. Aku tidaklah bisa membayar utang puasa tersebut kecuali pada bulan Syakban karena kesibukan dengan Rasulullah shallallahu ‘alaihi wa sallam.”</w:t>
      </w:r>
    </w:p>
    <w:p w14:paraId="1E80D73D" w14:textId="1E2D18B6" w:rsidR="00425737" w:rsidRPr="00893A68" w:rsidRDefault="006D0D59" w:rsidP="0080678A">
      <w:pPr>
        <w:pStyle w:val="DaftarParagraf"/>
        <w:numPr>
          <w:ilvl w:val="0"/>
          <w:numId w:val="5"/>
        </w:numPr>
        <w:shd w:val="clear" w:color="auto" w:fill="FFFFFF"/>
        <w:spacing w:before="100" w:beforeAutospacing="1" w:after="36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Meneruskan Shalat Lima Waktu dan Shalat Berjamaah</w:t>
      </w:r>
    </w:p>
    <w:p w14:paraId="3753F753" w14:textId="77777777" w:rsidR="00E35F7D" w:rsidRPr="00893A68" w:rsidRDefault="00E35F7D" w:rsidP="00E35F7D">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Lihatlah salah satu keutamaan orang yang menjaga shalat lima waktu berikut. Rasulullah </w:t>
      </w:r>
      <w:r w:rsidRPr="00893A68">
        <w:rPr>
          <w:rFonts w:ascii="Segoe UI" w:eastAsia="Times New Roman" w:hAnsi="Segoe UI" w:cs="Segoe UI"/>
          <w:i/>
          <w:iCs/>
          <w:sz w:val="24"/>
          <w:szCs w:val="24"/>
          <w:bdr w:val="none" w:sz="0" w:space="0" w:color="auto" w:frame="1"/>
          <w:lang w:val="en-ID" w:eastAsia="en-ID"/>
        </w:rPr>
        <w:t>shallallahu ‘alaihi wa sallam</w:t>
      </w:r>
      <w:r w:rsidRPr="00893A68">
        <w:rPr>
          <w:rFonts w:ascii="Segoe UI" w:eastAsia="Times New Roman" w:hAnsi="Segoe UI" w:cs="Segoe UI"/>
          <w:sz w:val="24"/>
          <w:szCs w:val="24"/>
          <w:lang w:val="en-ID" w:eastAsia="en-ID"/>
        </w:rPr>
        <w:t> bersabda,</w:t>
      </w:r>
    </w:p>
    <w:p w14:paraId="2B43F050" w14:textId="77777777" w:rsidR="00E35F7D" w:rsidRPr="00893A68" w:rsidRDefault="00E35F7D" w:rsidP="00E35F7D">
      <w:pPr>
        <w:spacing w:before="240" w:line="240" w:lineRule="auto"/>
        <w:jc w:val="right"/>
        <w:rPr>
          <w:rFonts w:ascii="Arabic Typesetting" w:eastAsia="Times New Roman" w:hAnsi="Arabic Typesetting" w:cs="Arabic Typesetting"/>
          <w:sz w:val="48"/>
          <w:szCs w:val="48"/>
          <w:lang w:val="en-ID" w:eastAsia="en-ID"/>
        </w:rPr>
      </w:pPr>
      <w:r w:rsidRPr="00893A68">
        <w:rPr>
          <w:rFonts w:ascii="Arabic Typesetting" w:eastAsia="Times New Roman" w:hAnsi="Arabic Typesetting" w:cs="Arabic Typesetting"/>
          <w:sz w:val="48"/>
          <w:szCs w:val="48"/>
          <w:bdr w:val="none" w:sz="0" w:space="0" w:color="auto" w:frame="1"/>
          <w:rtl/>
          <w:lang w:val="en-ID" w:eastAsia="en-ID"/>
        </w:rPr>
        <w:t>قَالَ اللَّهُ عَزَّ وَجَلَّ افْتَرَضْتُ عَلَى أُمَّتِكَ خَمْسَ صَلَوَاتٍ وَعَهِدْتُ عِنْدِى عَهْدًا أَنَّهُ مَنْ حَافَظَ عَلَيْهِنَّ لِوَقْتِهِنَّ أَدْخَلْتُهُ الْجَنَّةَ وَمَنْ لَمْ يُحَافِظْ عَلَيْهِنَّ فَلاَ عَهْدَ لَهُ عِنْدِى</w:t>
      </w:r>
    </w:p>
    <w:p w14:paraId="6866F9A3" w14:textId="77777777" w:rsidR="00E35F7D" w:rsidRPr="00893A68" w:rsidRDefault="00E35F7D" w:rsidP="00E35F7D">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i/>
          <w:iCs/>
          <w:sz w:val="24"/>
          <w:szCs w:val="24"/>
          <w:bdr w:val="none" w:sz="0" w:space="0" w:color="auto" w:frame="1"/>
          <w:lang w:val="en-ID" w:eastAsia="en-ID"/>
        </w:rPr>
        <w:t>“Allah ‘azza wa jalla berfirman, ‘Aku wajibkan bagi umatmu shalat lima waktu. Aku berjanji pada diriku bahwa barangsiapa yang menjaganya pada waktunya, Aku akan memasukkannya ke dalam surga. Adapun orang yang tidak menjaganya, maka aku tidak memiliki janji padanya’.”</w:t>
      </w:r>
      <w:r w:rsidRPr="00893A68">
        <w:rPr>
          <w:rFonts w:ascii="Segoe UI" w:eastAsia="Times New Roman" w:hAnsi="Segoe UI" w:cs="Segoe UI"/>
          <w:sz w:val="24"/>
          <w:szCs w:val="24"/>
          <w:lang w:val="en-ID" w:eastAsia="en-ID"/>
        </w:rPr>
        <w:t> (HR. Sunan Ibnu Majah no. 1403. Syaikh Al Albani dalam </w:t>
      </w:r>
      <w:r w:rsidRPr="00893A68">
        <w:rPr>
          <w:rFonts w:ascii="Segoe UI" w:eastAsia="Times New Roman" w:hAnsi="Segoe UI" w:cs="Segoe UI"/>
          <w:i/>
          <w:iCs/>
          <w:sz w:val="24"/>
          <w:szCs w:val="24"/>
          <w:bdr w:val="none" w:sz="0" w:space="0" w:color="auto" w:frame="1"/>
          <w:lang w:val="en-ID" w:eastAsia="en-ID"/>
        </w:rPr>
        <w:t>Shohih wa Dho’if Sunan Ibnu Majah</w:t>
      </w:r>
      <w:r w:rsidRPr="00893A68">
        <w:rPr>
          <w:rFonts w:ascii="Segoe UI" w:eastAsia="Times New Roman" w:hAnsi="Segoe UI" w:cs="Segoe UI"/>
          <w:sz w:val="24"/>
          <w:szCs w:val="24"/>
          <w:lang w:val="en-ID" w:eastAsia="en-ID"/>
        </w:rPr>
        <w:t> mengatakan bahwa hadits ini hasan)</w:t>
      </w:r>
    </w:p>
    <w:p w14:paraId="3780559D" w14:textId="0377608E" w:rsidR="00176912" w:rsidRPr="006D0D59" w:rsidRDefault="000C1F4C" w:rsidP="000E71CC">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A</w:t>
      </w:r>
      <w:r w:rsidR="006D0D59" w:rsidRPr="006D0D59">
        <w:rPr>
          <w:rFonts w:ascii="Segoe UI" w:eastAsia="Times New Roman" w:hAnsi="Segoe UI" w:cs="Segoe UI"/>
          <w:sz w:val="24"/>
          <w:szCs w:val="24"/>
          <w:lang w:val="en-ID" w:eastAsia="en-ID"/>
        </w:rPr>
        <w:t xml:space="preserve">malan shalat </w:t>
      </w:r>
      <w:r w:rsidRPr="00893A68">
        <w:rPr>
          <w:rFonts w:ascii="Segoe UI" w:eastAsia="Times New Roman" w:hAnsi="Segoe UI" w:cs="Segoe UI"/>
          <w:sz w:val="24"/>
          <w:szCs w:val="24"/>
          <w:lang w:val="en-ID" w:eastAsia="en-ID"/>
        </w:rPr>
        <w:t xml:space="preserve">5 waktu berjamaah </w:t>
      </w:r>
      <w:r w:rsidR="006D0D59" w:rsidRPr="006D0D59">
        <w:rPr>
          <w:rFonts w:ascii="Segoe UI" w:eastAsia="Times New Roman" w:hAnsi="Segoe UI" w:cs="Segoe UI"/>
          <w:sz w:val="24"/>
          <w:szCs w:val="24"/>
          <w:lang w:val="en-ID" w:eastAsia="en-ID"/>
        </w:rPr>
        <w:t>ini seharusnya tidak dihentikan. Jika di bulan Ramadhan kita rutin menjaga shalat lima waktu, maka amalan tersebut seharusnya tetap dijaga setelah Ramadhan, termasuk shalat berjamaah di masjid khususnya bagi kaum pria.</w:t>
      </w:r>
    </w:p>
    <w:p w14:paraId="45B9BCBA" w14:textId="77777777" w:rsidR="00B669DD" w:rsidRPr="00893A68" w:rsidRDefault="006D0D59" w:rsidP="00B669DD">
      <w:pPr>
        <w:pStyle w:val="DaftarParagraf"/>
        <w:numPr>
          <w:ilvl w:val="0"/>
          <w:numId w:val="5"/>
        </w:numPr>
        <w:shd w:val="clear" w:color="auto" w:fill="FFFFFF"/>
        <w:spacing w:before="100" w:beforeAutospacing="1" w:after="36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Menyempurnakan Puasa dengan Puasa Sunnah</w:t>
      </w:r>
    </w:p>
    <w:p w14:paraId="3AFE7D72" w14:textId="3FE4C080" w:rsidR="006D0D59" w:rsidRPr="00893A68" w:rsidRDefault="006D0D59" w:rsidP="00B669DD">
      <w:pPr>
        <w:pStyle w:val="DaftarParagraf"/>
        <w:shd w:val="clear" w:color="auto" w:fill="FFFFFF"/>
        <w:spacing w:before="100" w:beforeAutospacing="1" w:after="360" w:line="240" w:lineRule="auto"/>
        <w:ind w:left="0"/>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Selain menjalankan puasa wajib di bulan Ramadhan, sebaiknya kita juga menyempurnakannya dengan menjalankan puasa sunnah. Salah satu keutamaan puasa sunnah disebutkan dalam sabda Nabi shallallahu ‘alaihi wa sallam,</w:t>
      </w:r>
    </w:p>
    <w:p w14:paraId="501F5435" w14:textId="77777777" w:rsidR="006D0D59" w:rsidRPr="006D0D59" w:rsidRDefault="006D0D59" w:rsidP="00B669DD">
      <w:pPr>
        <w:shd w:val="clear" w:color="auto" w:fill="FFFFFF"/>
        <w:bidi/>
        <w:spacing w:before="100" w:beforeAutospacing="1" w:after="360" w:line="240" w:lineRule="auto"/>
        <w:jc w:val="both"/>
        <w:rPr>
          <w:rFonts w:ascii="Arabic Typesetting" w:eastAsia="Times New Roman" w:hAnsi="Arabic Typesetting" w:cs="Arabic Typesetting"/>
          <w:sz w:val="48"/>
          <w:szCs w:val="48"/>
          <w:lang w:val="en-ID" w:eastAsia="en-ID"/>
        </w:rPr>
      </w:pPr>
      <w:r w:rsidRPr="006D0D59">
        <w:rPr>
          <w:rFonts w:ascii="Arabic Typesetting" w:eastAsia="Times New Roman" w:hAnsi="Arabic Typesetting" w:cs="Arabic Typesetting"/>
          <w:sz w:val="48"/>
          <w:szCs w:val="48"/>
          <w:rtl/>
          <w:lang w:val="en-ID" w:eastAsia="en-ID"/>
        </w:rPr>
        <w:t>أَلاَ أَدُلُّكَ عَلَى أَبْوَابِ الْخَيْرِ الصَّوْمُ جُنَّةٌ</w:t>
      </w:r>
    </w:p>
    <w:p w14:paraId="5CEE4E44" w14:textId="77777777" w:rsidR="006D0D59" w:rsidRPr="00893A68" w:rsidRDefault="006D0D59" w:rsidP="00FE435B">
      <w:pPr>
        <w:shd w:val="clear" w:color="auto" w:fill="FFFFFF"/>
        <w:spacing w:before="100" w:beforeAutospacing="1" w:after="360" w:line="240" w:lineRule="auto"/>
        <w:jc w:val="both"/>
        <w:rPr>
          <w:rFonts w:ascii="Segoe UI" w:eastAsia="Times New Roman" w:hAnsi="Segoe UI" w:cs="Segoe UI"/>
          <w:i/>
          <w:iCs/>
          <w:sz w:val="24"/>
          <w:szCs w:val="24"/>
          <w:lang w:val="en-ID" w:eastAsia="en-ID"/>
        </w:rPr>
      </w:pPr>
      <w:r w:rsidRPr="006D0D59">
        <w:rPr>
          <w:rFonts w:ascii="Segoe UI" w:eastAsia="Times New Roman" w:hAnsi="Segoe UI" w:cs="Segoe UI"/>
          <w:i/>
          <w:iCs/>
          <w:sz w:val="24"/>
          <w:szCs w:val="24"/>
          <w:lang w:val="en-ID" w:eastAsia="en-ID"/>
        </w:rPr>
        <w:t>“Maukah aku tunjukkan kepada kamu pintu-pintu kebaikan? Puasa adalah perisai, …” (HR. Tirmidzi no. 2616)</w:t>
      </w:r>
    </w:p>
    <w:p w14:paraId="669DB7C9" w14:textId="77777777" w:rsidR="00300746" w:rsidRPr="00893A68" w:rsidRDefault="00300746" w:rsidP="00300746">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Keutaman lain dari puasa sunah terdapat dalam hadits Qudsi berikut.</w:t>
      </w:r>
    </w:p>
    <w:p w14:paraId="4BA081F2" w14:textId="77777777" w:rsidR="00300746" w:rsidRPr="00893A68" w:rsidRDefault="00300746" w:rsidP="00300746">
      <w:pPr>
        <w:spacing w:after="0" w:line="240" w:lineRule="auto"/>
        <w:jc w:val="right"/>
        <w:rPr>
          <w:rFonts w:ascii="Arabic Typesetting" w:eastAsia="Times New Roman" w:hAnsi="Arabic Typesetting" w:cs="Arabic Typesetting"/>
          <w:sz w:val="48"/>
          <w:szCs w:val="48"/>
          <w:lang w:val="en-ID" w:eastAsia="en-ID"/>
        </w:rPr>
      </w:pPr>
      <w:r w:rsidRPr="00893A68">
        <w:rPr>
          <w:rFonts w:ascii="Arabic Typesetting" w:eastAsia="Times New Roman" w:hAnsi="Arabic Typesetting" w:cs="Arabic Typesetting"/>
          <w:sz w:val="48"/>
          <w:szCs w:val="48"/>
          <w:bdr w:val="none" w:sz="0" w:space="0" w:color="auto" w:frame="1"/>
          <w:rtl/>
          <w:lang w:val="en-ID" w:eastAsia="en-ID"/>
        </w:rPr>
        <w:lastRenderedPageBreak/>
        <w:t>وَمَا يَزَالُ عَبْدِى يَتَقَرَّبُ إِلَىَّ بِالنَّوَافِلِ حَتَّى أُحِبَّهُ ، فَإِذَا أَحْبَبْتُهُ كُنْتُ سَمْعَهُ الَّذِى يَسْمَعُ بِهِ ، وَبَصَرَهُ الَّذِى يُبْصِرُ بِهِ ، وَيَدَهُ الَّتِى يَبْطُشُ بِهَا وَرِجْلَهُ الَّتِى يَمْشِى بِهَا ، وَإِنْ سَأَلَنِى لأُعْطِيَنَّهُ ، وَلَئِنِ اسْتَعَاذَنِى لأُعِيذَنَّهُ</w:t>
      </w:r>
    </w:p>
    <w:p w14:paraId="67A5F847" w14:textId="77777777" w:rsidR="00300746" w:rsidRPr="00893A68" w:rsidRDefault="00300746" w:rsidP="00300746">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i/>
          <w:iCs/>
          <w:sz w:val="24"/>
          <w:szCs w:val="24"/>
          <w:bdr w:val="none" w:sz="0" w:space="0" w:color="auto" w:frame="1"/>
          <w:lang w:val="en-ID" w:eastAsia="en-ID"/>
        </w:rPr>
        <w:t>“Dan senantiasa hamba-Ku mendekatkan diri kepadaKu dengan amalan-amalan sunnah sehingga Aku mencintainya. Jika Aku telah mencintainya, maka Aku akan memberi petunjuk pada pendengaran yang ia gunakan untuk mendengar, memberi petunjuk pada penglihatannya yang ia gunakan untuk melihat, memberi petunjuk pada tangannya yang ia gunakan untuk memegang, memberi petunjuk pada kakinya yang ia gunakan untuk berjalan. Jika ia memohon sesuatu kepada-Ku, pasti Aku mengabulkannya dan jika ia memohon perlindungan, pasti Aku akan melindunginya.”</w:t>
      </w:r>
      <w:r w:rsidRPr="00893A68">
        <w:rPr>
          <w:rFonts w:ascii="Segoe UI" w:eastAsia="Times New Roman" w:hAnsi="Segoe UI" w:cs="Segoe UI"/>
          <w:sz w:val="24"/>
          <w:szCs w:val="24"/>
          <w:lang w:val="en-ID" w:eastAsia="en-ID"/>
        </w:rPr>
        <w:t> (HR. Bukhari no. 2506)</w:t>
      </w:r>
    </w:p>
    <w:p w14:paraId="2D869074" w14:textId="77777777" w:rsidR="00300746" w:rsidRPr="00893A68" w:rsidRDefault="00300746" w:rsidP="00300746">
      <w:pPr>
        <w:spacing w:after="0" w:line="240" w:lineRule="auto"/>
        <w:jc w:val="both"/>
        <w:rPr>
          <w:rFonts w:ascii="Segoe UI" w:eastAsia="Times New Roman" w:hAnsi="Segoe UI" w:cs="Segoe UI"/>
          <w:sz w:val="24"/>
          <w:szCs w:val="24"/>
          <w:lang w:val="en-ID" w:eastAsia="en-ID"/>
        </w:rPr>
      </w:pPr>
    </w:p>
    <w:p w14:paraId="6E44F5FC" w14:textId="1432F246" w:rsidR="00300746" w:rsidRPr="006D0D59" w:rsidRDefault="00300746" w:rsidP="00B6434C">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 xml:space="preserve">Banyak puasa sunnah yang dapat dilakukan oleh seorang muslim setelah Ramadhan. Di bulan Syawal, kita dapat menunaikan puasa enam hari Syawal. Juga setiap bulan Hijriyah kita dapat berpuasa tiga hari dan lebih utama jika dilakukan pada </w:t>
      </w:r>
      <w:r w:rsidRPr="00893A68">
        <w:rPr>
          <w:rFonts w:ascii="Segoe UI" w:eastAsia="Times New Roman" w:hAnsi="Segoe UI" w:cs="Segoe UI"/>
          <w:b/>
          <w:bCs/>
          <w:i/>
          <w:iCs/>
          <w:sz w:val="24"/>
          <w:szCs w:val="24"/>
          <w:lang w:val="en-ID" w:eastAsia="en-ID"/>
        </w:rPr>
        <w:t>ayyamul bid</w:t>
      </w:r>
      <w:r w:rsidRPr="00893A68">
        <w:rPr>
          <w:rFonts w:ascii="Segoe UI" w:eastAsia="Times New Roman" w:hAnsi="Segoe UI" w:cs="Segoe UI"/>
          <w:sz w:val="24"/>
          <w:szCs w:val="24"/>
          <w:lang w:val="en-ID" w:eastAsia="en-ID"/>
        </w:rPr>
        <w:t xml:space="preserve"> yaitu pada tanggal 13, 14, dan 15. Kita juga dapat melakukan </w:t>
      </w:r>
      <w:r w:rsidRPr="00893A68">
        <w:rPr>
          <w:rFonts w:ascii="Segoe UI" w:eastAsia="Times New Roman" w:hAnsi="Segoe UI" w:cs="Segoe UI"/>
          <w:b/>
          <w:bCs/>
          <w:i/>
          <w:iCs/>
          <w:sz w:val="24"/>
          <w:szCs w:val="24"/>
          <w:lang w:val="en-ID" w:eastAsia="en-ID"/>
        </w:rPr>
        <w:t>puasa Senin-Kamis</w:t>
      </w:r>
      <w:r w:rsidRPr="00893A68">
        <w:rPr>
          <w:rFonts w:ascii="Segoe UI" w:eastAsia="Times New Roman" w:hAnsi="Segoe UI" w:cs="Segoe UI"/>
          <w:sz w:val="24"/>
          <w:szCs w:val="24"/>
          <w:lang w:val="en-ID" w:eastAsia="en-ID"/>
        </w:rPr>
        <w:t xml:space="preserve">, </w:t>
      </w:r>
      <w:r w:rsidRPr="00893A68">
        <w:rPr>
          <w:rFonts w:ascii="Segoe UI" w:eastAsia="Times New Roman" w:hAnsi="Segoe UI" w:cs="Segoe UI"/>
          <w:b/>
          <w:bCs/>
          <w:i/>
          <w:iCs/>
          <w:sz w:val="24"/>
          <w:szCs w:val="24"/>
          <w:lang w:val="en-ID" w:eastAsia="en-ID"/>
        </w:rPr>
        <w:t>puasa Arofah (pada tanggal 9 Dzulhijah), puasa Asyura (pada tanggal 10 Muharram)</w:t>
      </w:r>
      <w:r w:rsidRPr="00893A68">
        <w:rPr>
          <w:rFonts w:ascii="Segoe UI" w:eastAsia="Times New Roman" w:hAnsi="Segoe UI" w:cs="Segoe UI"/>
          <w:sz w:val="24"/>
          <w:szCs w:val="24"/>
          <w:lang w:val="en-ID" w:eastAsia="en-ID"/>
        </w:rPr>
        <w:t>, dan banyak berpuasa di bulan Sya’ban sebagaimana yang dicontohkan oleh Nabi </w:t>
      </w:r>
      <w:r w:rsidRPr="00893A68">
        <w:rPr>
          <w:rFonts w:ascii="Segoe UI" w:eastAsia="Times New Roman" w:hAnsi="Segoe UI" w:cs="Segoe UI"/>
          <w:i/>
          <w:iCs/>
          <w:sz w:val="24"/>
          <w:szCs w:val="24"/>
          <w:bdr w:val="none" w:sz="0" w:space="0" w:color="auto" w:frame="1"/>
          <w:lang w:val="en-ID" w:eastAsia="en-ID"/>
        </w:rPr>
        <w:t>shallallahu ‘alaihi wa sallam</w:t>
      </w:r>
      <w:r w:rsidRPr="00893A68">
        <w:rPr>
          <w:rFonts w:ascii="Segoe UI" w:eastAsia="Times New Roman" w:hAnsi="Segoe UI" w:cs="Segoe UI"/>
          <w:sz w:val="24"/>
          <w:szCs w:val="24"/>
          <w:lang w:val="en-ID" w:eastAsia="en-ID"/>
        </w:rPr>
        <w:t>. Dan jika ada yang punya kemampuan boleh juga melakukan puasa Daud yaitu sehari berpuasa dan sehari tidak. Semoga Allah memudahkan kita melakukan amalan puasa sunnah ini.</w:t>
      </w:r>
    </w:p>
    <w:p w14:paraId="3D3D7ED0" w14:textId="28C00819" w:rsidR="006D0D59" w:rsidRPr="00893A68" w:rsidRDefault="006D0D59" w:rsidP="006327C8">
      <w:pPr>
        <w:pStyle w:val="DaftarParagraf"/>
        <w:numPr>
          <w:ilvl w:val="0"/>
          <w:numId w:val="5"/>
        </w:numPr>
        <w:shd w:val="clear" w:color="auto" w:fill="FFFFFF"/>
        <w:spacing w:before="100" w:beforeAutospacing="1" w:after="36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Puasa di Bulan Syawal</w:t>
      </w:r>
    </w:p>
    <w:p w14:paraId="7B36D1EB" w14:textId="77777777"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Kita juga dianjurkan untuk berpuasa enam hari di bulan Syawal. Rasulullah shallallahu ‘alaihi wa sallam bersabda,</w:t>
      </w:r>
    </w:p>
    <w:p w14:paraId="012014D8" w14:textId="77777777" w:rsidR="006D0D59" w:rsidRPr="006D0D59" w:rsidRDefault="006D0D59" w:rsidP="006C4D16">
      <w:pPr>
        <w:shd w:val="clear" w:color="auto" w:fill="FFFFFF"/>
        <w:bidi/>
        <w:spacing w:before="100" w:beforeAutospacing="1" w:after="360" w:line="240" w:lineRule="auto"/>
        <w:jc w:val="both"/>
        <w:rPr>
          <w:rFonts w:ascii="Arabic Typesetting" w:eastAsia="Times New Roman" w:hAnsi="Arabic Typesetting" w:cs="Arabic Typesetting"/>
          <w:sz w:val="48"/>
          <w:szCs w:val="48"/>
          <w:lang w:val="en-ID" w:eastAsia="en-ID"/>
        </w:rPr>
      </w:pPr>
      <w:r w:rsidRPr="006D0D59">
        <w:rPr>
          <w:rFonts w:ascii="Arabic Typesetting" w:eastAsia="Times New Roman" w:hAnsi="Arabic Typesetting" w:cs="Arabic Typesetting"/>
          <w:sz w:val="48"/>
          <w:szCs w:val="48"/>
          <w:rtl/>
          <w:lang w:val="en-ID" w:eastAsia="en-ID"/>
        </w:rPr>
        <w:t>مَنْ صَامَ رَمَضَانَ ثُمَّ أَتْبَعَهُ سِتًّا مِنْ شَوَّالٍ كَانَ كَصِيَامِ الدَّهْرِ</w:t>
      </w:r>
    </w:p>
    <w:p w14:paraId="46CC484F" w14:textId="77777777"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i/>
          <w:iCs/>
          <w:sz w:val="24"/>
          <w:szCs w:val="24"/>
          <w:lang w:val="en-ID" w:eastAsia="en-ID"/>
        </w:rPr>
      </w:pPr>
      <w:r w:rsidRPr="006D0D59">
        <w:rPr>
          <w:rFonts w:ascii="Segoe UI" w:eastAsia="Times New Roman" w:hAnsi="Segoe UI" w:cs="Segoe UI"/>
          <w:i/>
          <w:iCs/>
          <w:sz w:val="24"/>
          <w:szCs w:val="24"/>
          <w:lang w:val="en-ID" w:eastAsia="en-ID"/>
        </w:rPr>
        <w:t>“Barangsiapa yang berpuasa Ramadhan kemudian diikuti dengan puasa enam hari di bulan Syawal, maka dia dianggap berpuasa setahun penuh.” (HR. Muslim no. 1164)</w:t>
      </w:r>
    </w:p>
    <w:p w14:paraId="406D1A1C" w14:textId="075D8BC6" w:rsidR="006C4D16" w:rsidRPr="00893A68" w:rsidRDefault="006D0D59" w:rsidP="00B76296">
      <w:pPr>
        <w:pStyle w:val="DaftarParagraf"/>
        <w:numPr>
          <w:ilvl w:val="0"/>
          <w:numId w:val="5"/>
        </w:numPr>
        <w:shd w:val="clear" w:color="auto" w:fill="FFFFFF"/>
        <w:spacing w:before="100" w:beforeAutospacing="1" w:after="36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Menjaga Shalat Malam</w:t>
      </w:r>
    </w:p>
    <w:p w14:paraId="25FECE20" w14:textId="1953D708"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Shalat malam merupakan amalan yang sering terlupakan setelah Ramadhan. Padahal, shalat malam adalah shalat terbaik setelah shalat wajib. Rasulullah shallallahu ‘alaihi wa sallam bersabda,</w:t>
      </w:r>
    </w:p>
    <w:p w14:paraId="3B36753F" w14:textId="77777777" w:rsidR="006D0D59" w:rsidRPr="006D0D59" w:rsidRDefault="006D0D59" w:rsidP="009031AC">
      <w:pPr>
        <w:shd w:val="clear" w:color="auto" w:fill="FFFFFF"/>
        <w:bidi/>
        <w:spacing w:before="100" w:beforeAutospacing="1" w:after="360" w:line="240" w:lineRule="auto"/>
        <w:jc w:val="both"/>
        <w:rPr>
          <w:rFonts w:ascii="Arabic Typesetting" w:eastAsia="Times New Roman" w:hAnsi="Arabic Typesetting" w:cs="Arabic Typesetting"/>
          <w:sz w:val="44"/>
          <w:szCs w:val="44"/>
          <w:lang w:val="en-ID" w:eastAsia="en-ID"/>
        </w:rPr>
      </w:pPr>
      <w:r w:rsidRPr="006D0D59">
        <w:rPr>
          <w:rFonts w:ascii="Arabic Typesetting" w:eastAsia="Times New Roman" w:hAnsi="Arabic Typesetting" w:cs="Arabic Typesetting"/>
          <w:sz w:val="44"/>
          <w:szCs w:val="44"/>
          <w:rtl/>
          <w:lang w:val="en-ID" w:eastAsia="en-ID"/>
        </w:rPr>
        <w:lastRenderedPageBreak/>
        <w:t>أَفْضَلُ الصِّيَامِ بَعْدَ شَهْرِ رَمَضَانَ شَهْرُ اللَّهِ الْمُحَرَّمُ وَأَفْضَلُ الصَّلَاةِ بَعْدَ الْفَرِيضَةِ صَلَاةُ اللَّيْلِ</w:t>
      </w:r>
    </w:p>
    <w:p w14:paraId="333CC0A3" w14:textId="77777777" w:rsidR="006D0D59" w:rsidRPr="00893A68" w:rsidRDefault="006D0D59" w:rsidP="00FE435B">
      <w:pPr>
        <w:shd w:val="clear" w:color="auto" w:fill="FFFFFF"/>
        <w:spacing w:before="100" w:beforeAutospacing="1" w:after="360" w:line="240" w:lineRule="auto"/>
        <w:jc w:val="both"/>
        <w:rPr>
          <w:rFonts w:ascii="Segoe UI" w:eastAsia="Times New Roman" w:hAnsi="Segoe UI" w:cs="Segoe UI"/>
          <w:i/>
          <w:iCs/>
          <w:sz w:val="24"/>
          <w:szCs w:val="24"/>
          <w:lang w:val="en-ID" w:eastAsia="en-ID"/>
        </w:rPr>
      </w:pPr>
      <w:r w:rsidRPr="006D0D59">
        <w:rPr>
          <w:rFonts w:ascii="Segoe UI" w:eastAsia="Times New Roman" w:hAnsi="Segoe UI" w:cs="Segoe UI"/>
          <w:i/>
          <w:iCs/>
          <w:sz w:val="24"/>
          <w:szCs w:val="24"/>
          <w:lang w:val="en-ID" w:eastAsia="en-ID"/>
        </w:rPr>
        <w:t>“Sebaik-baik puasa setelah puasa Ramadhan adalah puasa pada bulan Allah –Muharram-. Sebaik-baik shalat setelah shalat wajib adalah shalat malam.” (HR. Muslim no. 1163)</w:t>
      </w:r>
    </w:p>
    <w:p w14:paraId="271EF735" w14:textId="77777777" w:rsidR="00C66684" w:rsidRPr="00893A68" w:rsidRDefault="00C66684" w:rsidP="00C66684">
      <w:pPr>
        <w:spacing w:after="0" w:line="240" w:lineRule="auto"/>
        <w:jc w:val="both"/>
        <w:rPr>
          <w:rFonts w:ascii="Times New Roman" w:eastAsia="Times New Roman" w:hAnsi="Times New Roman" w:cs="Times New Roman"/>
          <w:sz w:val="24"/>
          <w:szCs w:val="24"/>
          <w:lang w:val="en-ID" w:eastAsia="en-ID"/>
        </w:rPr>
      </w:pPr>
      <w:r w:rsidRPr="00893A68">
        <w:rPr>
          <w:rFonts w:ascii="Segoe UI" w:eastAsia="Times New Roman" w:hAnsi="Segoe UI" w:cs="Segoe UI"/>
          <w:sz w:val="24"/>
          <w:szCs w:val="24"/>
          <w:lang w:val="en-ID" w:eastAsia="en-ID"/>
        </w:rPr>
        <w:t>Abdullah bin Salam </w:t>
      </w:r>
      <w:r w:rsidRPr="00893A68">
        <w:rPr>
          <w:rFonts w:ascii="Segoe UI" w:eastAsia="Times New Roman" w:hAnsi="Segoe UI" w:cs="Segoe UI"/>
          <w:i/>
          <w:iCs/>
          <w:sz w:val="24"/>
          <w:szCs w:val="24"/>
          <w:bdr w:val="none" w:sz="0" w:space="0" w:color="auto" w:frame="1"/>
          <w:lang w:val="en-ID" w:eastAsia="en-ID"/>
        </w:rPr>
        <w:t>radhiyallahu ‘anhu</w:t>
      </w:r>
      <w:r w:rsidRPr="00893A68">
        <w:rPr>
          <w:rFonts w:ascii="Segoe UI" w:eastAsia="Times New Roman" w:hAnsi="Segoe UI" w:cs="Segoe UI"/>
          <w:sz w:val="24"/>
          <w:szCs w:val="24"/>
          <w:lang w:val="en-ID" w:eastAsia="en-ID"/>
        </w:rPr>
        <w:t>, Rasulullah </w:t>
      </w:r>
      <w:r w:rsidRPr="00893A68">
        <w:rPr>
          <w:rFonts w:ascii="Segoe UI" w:eastAsia="Times New Roman" w:hAnsi="Segoe UI" w:cs="Segoe UI"/>
          <w:i/>
          <w:iCs/>
          <w:sz w:val="24"/>
          <w:szCs w:val="24"/>
          <w:bdr w:val="none" w:sz="0" w:space="0" w:color="auto" w:frame="1"/>
          <w:lang w:val="en-ID" w:eastAsia="en-ID"/>
        </w:rPr>
        <w:t>shallallahu ‘alaihi wa sallam</w:t>
      </w:r>
      <w:r w:rsidRPr="00893A68">
        <w:rPr>
          <w:rFonts w:ascii="Segoe UI" w:eastAsia="Times New Roman" w:hAnsi="Segoe UI" w:cs="Segoe UI"/>
          <w:sz w:val="24"/>
          <w:szCs w:val="24"/>
          <w:lang w:val="en-ID" w:eastAsia="en-ID"/>
        </w:rPr>
        <w:t> bersabda</w:t>
      </w:r>
      <w:r w:rsidRPr="00893A68">
        <w:rPr>
          <w:rFonts w:ascii="Segoe UI" w:eastAsia="Times New Roman" w:hAnsi="Segoe UI" w:cs="Segoe UI"/>
          <w:sz w:val="24"/>
          <w:szCs w:val="24"/>
          <w:shd w:val="clear" w:color="auto" w:fill="F7F7F7"/>
          <w:lang w:val="en-ID" w:eastAsia="en-ID"/>
        </w:rPr>
        <w:t>,</w:t>
      </w:r>
    </w:p>
    <w:p w14:paraId="69FE641C" w14:textId="77777777" w:rsidR="00C66684" w:rsidRPr="00DB7840" w:rsidRDefault="00C66684" w:rsidP="00C66684">
      <w:pPr>
        <w:bidi/>
        <w:spacing w:before="240" w:line="240" w:lineRule="auto"/>
        <w:jc w:val="both"/>
        <w:rPr>
          <w:rFonts w:ascii="Arabic Typesetting" w:eastAsia="Times New Roman" w:hAnsi="Arabic Typesetting" w:cs="Arabic Typesetting"/>
          <w:sz w:val="44"/>
          <w:szCs w:val="44"/>
          <w:lang w:val="en-ID" w:eastAsia="en-ID"/>
        </w:rPr>
      </w:pPr>
      <w:r w:rsidRPr="00DB7840">
        <w:rPr>
          <w:rFonts w:ascii="Arabic Typesetting" w:eastAsia="Times New Roman" w:hAnsi="Arabic Typesetting" w:cs="Arabic Typesetting"/>
          <w:sz w:val="44"/>
          <w:szCs w:val="44"/>
          <w:bdr w:val="none" w:sz="0" w:space="0" w:color="auto" w:frame="1"/>
          <w:rtl/>
          <w:lang w:val="en-ID" w:eastAsia="en-ID"/>
        </w:rPr>
        <w:t>يَا أَيُّهَا اَلنَّاسُ! أَفْشُوا اَلسَّلَام, وَصِلُوا اَلْأَرْحَامَ, وَأَطْعِمُوا اَلطَّعَامَ, وَصَلُّوا بِاللَّيْلِ وَالنَّاسُ نِيَامٌ, تَدْخُلُوا اَلْجَنَّةَ بِسَلَامٍ</w:t>
      </w:r>
    </w:p>
    <w:p w14:paraId="285D875E" w14:textId="1CC8ED59" w:rsidR="00C66684" w:rsidRPr="006D0D59" w:rsidRDefault="00C66684" w:rsidP="001C4E95">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i/>
          <w:iCs/>
          <w:sz w:val="24"/>
          <w:szCs w:val="24"/>
          <w:bdr w:val="none" w:sz="0" w:space="0" w:color="auto" w:frame="1"/>
          <w:lang w:val="en-ID" w:eastAsia="en-ID"/>
        </w:rPr>
        <w:t>“Wahai manusia! Sebarkanlah salam, jalinlah tali silturahmi (dengan kerabat), berilah makan (kepada istri dan kepada orang miskin), shalatlah di waktu malam sedangkan manusia yang lain sedang tidur, tentu kalian akan masuk ke dalam surga dengan penuh keselamatan.”</w:t>
      </w:r>
      <w:r w:rsidRPr="00893A68">
        <w:rPr>
          <w:rFonts w:ascii="Segoe UI" w:eastAsia="Times New Roman" w:hAnsi="Segoe UI" w:cs="Segoe UI"/>
          <w:sz w:val="24"/>
          <w:szCs w:val="24"/>
          <w:lang w:val="en-ID" w:eastAsia="en-ID"/>
        </w:rPr>
        <w:t> (HR. Tirmidzi no. 2485 dan Ibnu Majah no. 1334. Syaikh Al Albani dalam </w:t>
      </w:r>
      <w:r w:rsidRPr="00893A68">
        <w:rPr>
          <w:rFonts w:ascii="Segoe UI" w:eastAsia="Times New Roman" w:hAnsi="Segoe UI" w:cs="Segoe UI"/>
          <w:i/>
          <w:iCs/>
          <w:sz w:val="24"/>
          <w:szCs w:val="24"/>
          <w:bdr w:val="none" w:sz="0" w:space="0" w:color="auto" w:frame="1"/>
          <w:lang w:val="en-ID" w:eastAsia="en-ID"/>
        </w:rPr>
        <w:t>As Silsilah Ash Shohihah</w:t>
      </w:r>
      <w:r w:rsidRPr="00893A68">
        <w:rPr>
          <w:rFonts w:ascii="Segoe UI" w:eastAsia="Times New Roman" w:hAnsi="Segoe UI" w:cs="Segoe UI"/>
          <w:sz w:val="24"/>
          <w:szCs w:val="24"/>
          <w:lang w:val="en-ID" w:eastAsia="en-ID"/>
        </w:rPr>
        <w:t> no. 569 mengatakan bahwa hadits ini shohih)</w:t>
      </w:r>
    </w:p>
    <w:p w14:paraId="515AAFC9" w14:textId="0AEB3E15" w:rsidR="00CB72D1" w:rsidRPr="00893A68" w:rsidRDefault="006D0D59" w:rsidP="00CB72D1">
      <w:pPr>
        <w:pStyle w:val="DaftarParagraf"/>
        <w:numPr>
          <w:ilvl w:val="0"/>
          <w:numId w:val="5"/>
        </w:numPr>
        <w:shd w:val="clear" w:color="auto" w:fill="FFFFFF"/>
        <w:spacing w:before="100" w:beforeAutospacing="1" w:after="360" w:line="240" w:lineRule="auto"/>
        <w:ind w:left="360"/>
        <w:jc w:val="both"/>
        <w:rPr>
          <w:rFonts w:ascii="Segoe UI" w:eastAsia="Times New Roman" w:hAnsi="Segoe UI" w:cs="Segoe UI"/>
          <w:sz w:val="24"/>
          <w:szCs w:val="24"/>
          <w:lang w:val="en-ID" w:eastAsia="en-ID"/>
        </w:rPr>
      </w:pPr>
      <w:r w:rsidRPr="00893A68">
        <w:rPr>
          <w:rFonts w:ascii="Segoe UI" w:eastAsia="Times New Roman" w:hAnsi="Segoe UI" w:cs="Segoe UI"/>
          <w:b/>
          <w:bCs/>
          <w:sz w:val="24"/>
          <w:szCs w:val="24"/>
          <w:lang w:val="en-ID" w:eastAsia="en-ID"/>
        </w:rPr>
        <w:t>Amalan yang Kontinu (Ajeg)</w:t>
      </w:r>
      <w:r w:rsidR="00E668D0" w:rsidRPr="00893A68">
        <w:rPr>
          <w:rFonts w:ascii="Segoe UI" w:eastAsia="Times New Roman" w:hAnsi="Segoe UI" w:cs="Segoe UI"/>
          <w:b/>
          <w:bCs/>
          <w:sz w:val="24"/>
          <w:szCs w:val="24"/>
          <w:lang w:val="en-ID" w:eastAsia="en-ID"/>
        </w:rPr>
        <w:t xml:space="preserve"> Untuk Membaca/</w:t>
      </w:r>
      <w:r w:rsidR="00DF2A02" w:rsidRPr="00893A68">
        <w:rPr>
          <w:rFonts w:ascii="Segoe UI" w:eastAsia="Times New Roman" w:hAnsi="Segoe UI" w:cs="Segoe UI"/>
          <w:b/>
          <w:bCs/>
          <w:sz w:val="24"/>
          <w:szCs w:val="24"/>
          <w:lang w:val="en-ID" w:eastAsia="en-ID"/>
        </w:rPr>
        <w:t>Menelaah Al-Quran dan Zakat Infaq dan Shadaqoh</w:t>
      </w:r>
    </w:p>
    <w:p w14:paraId="3CB70362" w14:textId="13021134" w:rsidR="006D0D59" w:rsidRPr="006D0D59" w:rsidRDefault="006D0D59" w:rsidP="00FE435B">
      <w:pPr>
        <w:shd w:val="clear" w:color="auto" w:fill="FFFFFF"/>
        <w:spacing w:before="100" w:beforeAutospacing="1" w:after="360" w:line="240" w:lineRule="auto"/>
        <w:jc w:val="both"/>
        <w:rPr>
          <w:rFonts w:ascii="Segoe UI" w:eastAsia="Times New Roman" w:hAnsi="Segoe UI" w:cs="Segoe UI"/>
          <w:sz w:val="24"/>
          <w:szCs w:val="24"/>
          <w:lang w:val="en-ID" w:eastAsia="en-ID"/>
        </w:rPr>
      </w:pPr>
      <w:r w:rsidRPr="006D0D59">
        <w:rPr>
          <w:rFonts w:ascii="Segoe UI" w:eastAsia="Times New Roman" w:hAnsi="Segoe UI" w:cs="Segoe UI"/>
          <w:sz w:val="24"/>
          <w:szCs w:val="24"/>
          <w:lang w:val="en-ID" w:eastAsia="en-ID"/>
        </w:rPr>
        <w:t>Amalan yang dilakukan secara kontinu dan konsisten, walaupun sedikit, lebih dicintai oleh Allah dibandingkan amalan yang banyak namun tidak konsisten. Rasulullah shallallahu ‘alaihi wa sallam bersabda,</w:t>
      </w:r>
    </w:p>
    <w:p w14:paraId="0FB6283A" w14:textId="77777777" w:rsidR="006D0D59" w:rsidRPr="00893A68" w:rsidRDefault="006D0D59" w:rsidP="00FE435B">
      <w:pPr>
        <w:shd w:val="clear" w:color="auto" w:fill="FFFFFF"/>
        <w:spacing w:before="100" w:beforeAutospacing="1" w:after="360" w:line="240" w:lineRule="auto"/>
        <w:jc w:val="both"/>
        <w:rPr>
          <w:rFonts w:ascii="Segoe UI" w:eastAsia="Times New Roman" w:hAnsi="Segoe UI" w:cs="Segoe UI"/>
          <w:i/>
          <w:iCs/>
          <w:sz w:val="24"/>
          <w:szCs w:val="24"/>
          <w:lang w:val="en-ID" w:eastAsia="en-ID"/>
        </w:rPr>
      </w:pPr>
      <w:r w:rsidRPr="006D0D59">
        <w:rPr>
          <w:rFonts w:ascii="Segoe UI" w:eastAsia="Times New Roman" w:hAnsi="Segoe UI" w:cs="Segoe UI"/>
          <w:i/>
          <w:iCs/>
          <w:sz w:val="24"/>
          <w:szCs w:val="24"/>
          <w:lang w:val="en-ID" w:eastAsia="en-ID"/>
        </w:rPr>
        <w:t>“Bebanilah diri kalian dengan amal sesuai dengan kemampuan kalian. Karena Allah tidaklah bosan sampai kalian merasa bosan. (Ketahuilah bahwa) amalan yang paling dicintai oleh Allah adalah amalan yang kontinu (ajeg) walaupun sedikit.” (HR. Abu Daud, An Nasa’i, Ibnu Majah)</w:t>
      </w:r>
    </w:p>
    <w:p w14:paraId="4481FEFF" w14:textId="7C021F68" w:rsidR="00BF1B42" w:rsidRPr="00893A68" w:rsidRDefault="00BF1B42" w:rsidP="00BF1B42">
      <w:pPr>
        <w:spacing w:after="0" w:line="240" w:lineRule="auto"/>
        <w:jc w:val="both"/>
        <w:rPr>
          <w:rFonts w:ascii="Segoe UI" w:eastAsia="Times New Roman" w:hAnsi="Segoe UI" w:cs="Segoe UI"/>
          <w:sz w:val="24"/>
          <w:szCs w:val="24"/>
          <w:lang w:val="en-ID" w:eastAsia="en-ID"/>
        </w:rPr>
      </w:pPr>
      <w:r w:rsidRPr="00893A68">
        <w:rPr>
          <w:rFonts w:ascii="Segoe UI" w:eastAsia="Times New Roman" w:hAnsi="Segoe UI" w:cs="Segoe UI"/>
          <w:sz w:val="24"/>
          <w:szCs w:val="24"/>
          <w:lang w:val="en-ID" w:eastAsia="en-ID"/>
        </w:rPr>
        <w:t>Ulama salaf pernah ditanya tentang sebagian orang yang rajin beribadah di bulan Ramadhan, namun jika bulan suci itu berlalu mereka pun meninggalkan ibadah-ibadah tersebut. Dia pun menjawab,</w:t>
      </w:r>
    </w:p>
    <w:p w14:paraId="4A2051AE" w14:textId="140C8176" w:rsidR="00BF1B42" w:rsidRPr="00DB7840" w:rsidRDefault="00BF1B42" w:rsidP="00BF1B42">
      <w:pPr>
        <w:spacing w:line="240" w:lineRule="auto"/>
        <w:jc w:val="right"/>
        <w:rPr>
          <w:rFonts w:ascii="Arabic Typesetting" w:eastAsia="Times New Roman" w:hAnsi="Arabic Typesetting" w:cs="Arabic Typesetting"/>
          <w:sz w:val="44"/>
          <w:szCs w:val="44"/>
          <w:lang w:val="en-ID" w:eastAsia="en-ID"/>
        </w:rPr>
      </w:pPr>
      <w:r w:rsidRPr="00DB7840">
        <w:rPr>
          <w:rFonts w:ascii="Arabic Typesetting" w:eastAsia="Times New Roman" w:hAnsi="Arabic Typesetting" w:cs="Arabic Typesetting"/>
          <w:sz w:val="44"/>
          <w:szCs w:val="44"/>
          <w:bdr w:val="none" w:sz="0" w:space="0" w:color="auto" w:frame="1"/>
          <w:rtl/>
          <w:lang w:val="en-ID" w:eastAsia="en-ID"/>
        </w:rPr>
        <w:t>بِئْسَ القَوْمُ لاَ يَعْرِفُوْنَ اللهَ حَقًّا إِلاَّ فِي شَهْرِ رَمَضَانَ</w:t>
      </w:r>
    </w:p>
    <w:p w14:paraId="54EA6045" w14:textId="7BF5E55D" w:rsidR="002859FC" w:rsidRPr="00893A68" w:rsidRDefault="00BF1B42" w:rsidP="00BF1B42">
      <w:pPr>
        <w:spacing w:after="0" w:line="240" w:lineRule="auto"/>
        <w:jc w:val="both"/>
        <w:rPr>
          <w:noProof/>
        </w:rPr>
      </w:pPr>
      <w:r w:rsidRPr="00893A68">
        <w:rPr>
          <w:rFonts w:ascii="Segoe UI" w:eastAsia="Times New Roman" w:hAnsi="Segoe UI" w:cs="Segoe UI"/>
          <w:i/>
          <w:iCs/>
          <w:sz w:val="24"/>
          <w:szCs w:val="24"/>
          <w:bdr w:val="none" w:sz="0" w:space="0" w:color="auto" w:frame="1"/>
          <w:lang w:val="en-ID" w:eastAsia="en-ID"/>
        </w:rPr>
        <w:t>“Alangkah buruknya tingkah mereka; mereka tidak mengenal Allah melainkan hanya di bulan Ramadhan!”</w:t>
      </w:r>
      <w:r w:rsidRPr="00893A68">
        <w:rPr>
          <w:rFonts w:ascii="Segoe UI" w:eastAsia="Times New Roman" w:hAnsi="Segoe UI" w:cs="Segoe UI"/>
          <w:sz w:val="24"/>
          <w:szCs w:val="24"/>
          <w:lang w:val="en-ID" w:eastAsia="en-ID"/>
        </w:rPr>
        <w:t> (Lihat </w:t>
      </w:r>
      <w:r w:rsidRPr="00893A68">
        <w:rPr>
          <w:rFonts w:ascii="Segoe UI" w:eastAsia="Times New Roman" w:hAnsi="Segoe UI" w:cs="Segoe UI"/>
          <w:i/>
          <w:iCs/>
          <w:sz w:val="24"/>
          <w:szCs w:val="24"/>
          <w:bdr w:val="none" w:sz="0" w:space="0" w:color="auto" w:frame="1"/>
          <w:lang w:val="en-ID" w:eastAsia="en-ID"/>
        </w:rPr>
        <w:t>Latho’if Ma’arif</w:t>
      </w:r>
      <w:r w:rsidRPr="00893A68">
        <w:rPr>
          <w:rFonts w:ascii="Segoe UI" w:eastAsia="Times New Roman" w:hAnsi="Segoe UI" w:cs="Segoe UI"/>
          <w:sz w:val="24"/>
          <w:szCs w:val="24"/>
          <w:lang w:val="en-ID" w:eastAsia="en-ID"/>
        </w:rPr>
        <w:t>, 244)</w:t>
      </w:r>
      <w:r w:rsidR="00684511" w:rsidRPr="00893A68">
        <w:rPr>
          <w:noProof/>
        </w:rPr>
        <w:t xml:space="preserve"> </w:t>
      </w:r>
    </w:p>
    <w:p w14:paraId="037162AB" w14:textId="236D14A0" w:rsidR="002859FC" w:rsidRPr="00893A68" w:rsidRDefault="007E17F7">
      <w:pPr>
        <w:rPr>
          <w:noProof/>
        </w:rPr>
      </w:pPr>
      <w:r w:rsidRPr="00893A68">
        <w:rPr>
          <w:noProof/>
        </w:rPr>
        <w:drawing>
          <wp:anchor distT="0" distB="0" distL="114300" distR="114300" simplePos="0" relativeHeight="251658240" behindDoc="0" locked="0" layoutInCell="1" allowOverlap="1" wp14:anchorId="141FCA3E" wp14:editId="145FE3B0">
            <wp:simplePos x="0" y="0"/>
            <wp:positionH relativeFrom="column">
              <wp:posOffset>790575</wp:posOffset>
            </wp:positionH>
            <wp:positionV relativeFrom="paragraph">
              <wp:posOffset>116205</wp:posOffset>
            </wp:positionV>
            <wp:extent cx="3819525" cy="721360"/>
            <wp:effectExtent l="0" t="0" r="9525" b="2540"/>
            <wp:wrapNone/>
            <wp:docPr id="1" name="Gambar 1" descr="Sebuah gambar berisi tulisan tangan, Font, teks, kaligraf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Sebuah gambar berisi tulisan tangan, Font, teks, kaligrafi&#10;&#10;Deskripsi dibuat secara otomatis"/>
                    <pic:cNvPicPr/>
                  </pic:nvPicPr>
                  <pic:blipFill>
                    <a:blip r:embed="rId7">
                      <a:extLst>
                        <a:ext uri="{28A0092B-C50C-407E-A947-70E740481C1C}">
                          <a14:useLocalDpi xmlns:a14="http://schemas.microsoft.com/office/drawing/2010/main" val="0"/>
                        </a:ext>
                      </a:extLst>
                    </a:blip>
                    <a:stretch>
                      <a:fillRect/>
                    </a:stretch>
                  </pic:blipFill>
                  <pic:spPr>
                    <a:xfrm>
                      <a:off x="0" y="0"/>
                      <a:ext cx="3819525" cy="721360"/>
                    </a:xfrm>
                    <a:prstGeom prst="rect">
                      <a:avLst/>
                    </a:prstGeom>
                  </pic:spPr>
                </pic:pic>
              </a:graphicData>
            </a:graphic>
          </wp:anchor>
        </w:drawing>
      </w:r>
      <w:r w:rsidR="002859FC" w:rsidRPr="00893A68">
        <w:rPr>
          <w:noProof/>
        </w:rPr>
        <w:br w:type="page"/>
      </w:r>
    </w:p>
    <w:p w14:paraId="262C2932" w14:textId="77777777" w:rsidR="002859FC" w:rsidRPr="00C667DD" w:rsidRDefault="002859FC" w:rsidP="002859FC">
      <w:pPr>
        <w:rPr>
          <w:b/>
          <w:bCs/>
          <w:sz w:val="28"/>
          <w:szCs w:val="28"/>
        </w:rPr>
      </w:pPr>
      <w:r w:rsidRPr="00C667DD">
        <w:rPr>
          <w:b/>
          <w:bCs/>
          <w:sz w:val="28"/>
          <w:szCs w:val="28"/>
        </w:rPr>
        <w:lastRenderedPageBreak/>
        <w:t>KHUTBAH KEDUA</w:t>
      </w:r>
    </w:p>
    <w:p w14:paraId="5721D6B7" w14:textId="72A2E43C" w:rsidR="00AC509B" w:rsidRPr="00A30932" w:rsidRDefault="005F641E" w:rsidP="005F641E">
      <w:pPr>
        <w:bidi/>
        <w:spacing w:before="100" w:beforeAutospacing="1" w:after="100" w:afterAutospacing="1" w:line="675" w:lineRule="atLeast"/>
        <w:rPr>
          <w:rFonts w:ascii="Arabic Typesetting" w:eastAsia="Times New Roman" w:hAnsi="Arabic Typesetting" w:cs="Arabic Typesetting"/>
          <w:color w:val="000000" w:themeColor="text1"/>
          <w:sz w:val="48"/>
          <w:szCs w:val="48"/>
          <w:lang w:eastAsia="id-ID"/>
        </w:rPr>
      </w:pPr>
      <w:r w:rsidRPr="00A30932">
        <w:rPr>
          <w:rFonts w:ascii="Arabic Typesetting" w:eastAsia="Times New Roman" w:hAnsi="Arabic Typesetting" w:cs="Arabic Typesetting"/>
          <w:color w:val="000000" w:themeColor="text1"/>
          <w:sz w:val="48"/>
          <w:szCs w:val="48"/>
          <w:rtl/>
          <w:lang w:eastAsia="id-ID"/>
        </w:rPr>
        <w:t>اَلْحَمْدُ لِلَّهِ رَبِّ العَالَمِيْنَ وَالعَاقِبَةُ لِلْمُتَّقِيْنَ وَلَا عُدْوَانَ إِلَّا عَلَى الظَّالِمِيْنَ وَالصَّلَاةُ وَالسَّلَامُ عَلَى المَبْعُوْثِ رَحْمَةً لِلْعَالَمِيْنَ وَحُجَّةً عَلَى الخَلْقِ أَجْمَعِيْنَ مَا مِنْ خَيْرٍ إِلَّا وَدَلَّنَا عَلَيْهِ وَمَا مِنْ شَرٍّ إِلَّا وَحَذَّرَنَا مِنْهُ صَلَوَاتُ رَبِّي وَسَلَامَةُ عَلَيْهِ وَعَلَى آلِهِ الطَّيِّبِيْنَ وَصَحَابَتِهِ المَيَامِيْنِ وَعَلَى مَنِ اقْتَفَى أَثَرَهُمْ وَسَارَ عَلَى هَدْيِهِمْ إِلَى يَوْمِ الدِّيْنَ.</w:t>
      </w:r>
    </w:p>
    <w:p w14:paraId="07351C6A" w14:textId="6BA57EA0" w:rsidR="002859FC" w:rsidRPr="00A30932" w:rsidRDefault="002859FC" w:rsidP="002859FC">
      <w:pPr>
        <w:shd w:val="clear" w:color="auto" w:fill="FFFFFF"/>
        <w:spacing w:after="0" w:line="276" w:lineRule="auto"/>
        <w:jc w:val="right"/>
        <w:textAlignment w:val="baseline"/>
        <w:rPr>
          <w:rFonts w:ascii="Arabic Typesetting" w:eastAsia="Times New Roman" w:hAnsi="Arabic Typesetting" w:cs="Arabic Typesetting"/>
          <w:sz w:val="48"/>
          <w:szCs w:val="48"/>
          <w:lang w:eastAsia="id-ID"/>
        </w:rPr>
      </w:pPr>
      <w:r w:rsidRPr="00A30932">
        <w:rPr>
          <w:rFonts w:ascii="Arabic Typesetting" w:hAnsi="Arabic Typesetting" w:cs="Arabic Typesetting"/>
          <w:sz w:val="48"/>
          <w:szCs w:val="48"/>
        </w:rPr>
        <w:t>إنَّ اللهَ وملائكتَهُ يصلُّونَ على النبِيِّ يَا أيُّهَا الذينَ ءامَنوا صَلُّوا عليهِ وسَلّموا تَسْليمًا</w:t>
      </w:r>
      <w:r w:rsidRPr="00A30932">
        <w:rPr>
          <w:rFonts w:ascii="Arabic Typesetting" w:hAnsi="Arabic Typesetting" w:cs="Arabic Typesetting"/>
          <w:sz w:val="48"/>
          <w:szCs w:val="48"/>
          <w:shd w:val="clear" w:color="auto" w:fill="FAFAFA"/>
        </w:rPr>
        <w:br/>
        <w:t>اَللّٰهُمَّ صَلِّ عَلَى سَيِّدِنَا مُحَمَّدٍ وَعَلَى آلِ سَيِّدِنَا مُحَمَّدٍ</w:t>
      </w:r>
    </w:p>
    <w:p w14:paraId="1B8FB94B" w14:textId="77777777" w:rsidR="002859FC" w:rsidRPr="00A30932" w:rsidRDefault="002859FC" w:rsidP="00821142">
      <w:pPr>
        <w:pStyle w:val="DaftarParagraf"/>
        <w:numPr>
          <w:ilvl w:val="0"/>
          <w:numId w:val="8"/>
        </w:numPr>
        <w:shd w:val="clear" w:color="auto" w:fill="FFFFFF"/>
        <w:bidi/>
        <w:spacing w:after="0" w:line="276" w:lineRule="auto"/>
        <w:ind w:left="360"/>
        <w:textAlignment w:val="baseline"/>
        <w:rPr>
          <w:rFonts w:ascii="Arabic Typesetting" w:eastAsia="Times New Roman" w:hAnsi="Arabic Typesetting" w:cs="Arabic Typesetting"/>
          <w:sz w:val="48"/>
          <w:szCs w:val="48"/>
          <w:lang w:eastAsia="id-ID"/>
        </w:rPr>
      </w:pPr>
      <w:r w:rsidRPr="00A30932">
        <w:rPr>
          <w:rFonts w:ascii="Arabic Typesetting" w:eastAsia="Times New Roman" w:hAnsi="Arabic Typesetting" w:cs="Arabic Typesetting"/>
          <w:sz w:val="48"/>
          <w:szCs w:val="48"/>
          <w:lang w:eastAsia="id-ID"/>
        </w:rPr>
        <w:t>اللّهُمَّ اغْفِرْ لِلْمُسْلِمِيْنَ وَالمُسْلِمَاتِ وَالمُؤْمِنِيْنَ وَالمُؤْمِنَاتِ الاَحْيِاءِ مِنْهُمْ وَالاَمْوَاتِ اِنَّكَ سَمِيْعٌ قَرِيْبٌ مُجِيْبُ الدَّعْوَاتِ فيَا قَاضِيَ الحَاجَاتِ</w:t>
      </w:r>
    </w:p>
    <w:p w14:paraId="73C44138" w14:textId="77777777" w:rsidR="002859FC" w:rsidRPr="00A30932" w:rsidRDefault="002859FC" w:rsidP="00821142">
      <w:pPr>
        <w:pStyle w:val="DaftarParagraf"/>
        <w:numPr>
          <w:ilvl w:val="0"/>
          <w:numId w:val="8"/>
        </w:numPr>
        <w:shd w:val="clear" w:color="auto" w:fill="FFFFFF"/>
        <w:bidi/>
        <w:spacing w:after="0" w:line="276" w:lineRule="auto"/>
        <w:ind w:left="360"/>
        <w:textAlignment w:val="baseline"/>
        <w:rPr>
          <w:rFonts w:ascii="Arabic Typesetting" w:eastAsia="Times New Roman" w:hAnsi="Arabic Typesetting" w:cs="Arabic Typesetting"/>
          <w:sz w:val="48"/>
          <w:szCs w:val="48"/>
          <w:lang w:eastAsia="id-ID"/>
        </w:rPr>
      </w:pPr>
      <w:r w:rsidRPr="00A30932">
        <w:rPr>
          <w:rFonts w:ascii="Arabic Typesetting" w:eastAsia="Times New Roman" w:hAnsi="Arabic Typesetting" w:cs="Arabic Typesetting"/>
          <w:sz w:val="48"/>
          <w:szCs w:val="48"/>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0DBC2B99" w14:textId="1B9D7973" w:rsidR="00AE21B3" w:rsidRPr="00A30932" w:rsidRDefault="00AE21B3" w:rsidP="00821142">
      <w:pPr>
        <w:pStyle w:val="DaftarParagraf"/>
        <w:numPr>
          <w:ilvl w:val="0"/>
          <w:numId w:val="8"/>
        </w:numPr>
        <w:shd w:val="clear" w:color="auto" w:fill="FFFFFF"/>
        <w:bidi/>
        <w:spacing w:after="0" w:line="276" w:lineRule="auto"/>
        <w:ind w:left="360"/>
        <w:textAlignment w:val="baseline"/>
        <w:rPr>
          <w:rFonts w:ascii="Arabic Typesetting" w:eastAsia="Times New Roman" w:hAnsi="Arabic Typesetting" w:cs="Arabic Typesetting"/>
          <w:sz w:val="48"/>
          <w:szCs w:val="48"/>
          <w:lang w:eastAsia="id-ID"/>
        </w:rPr>
      </w:pPr>
      <w:r w:rsidRPr="00A30932">
        <w:rPr>
          <w:rFonts w:ascii="Arabic Typesetting" w:hAnsi="Arabic Typesetting" w:cs="Arabic Typesetting"/>
          <w:sz w:val="48"/>
          <w:szCs w:val="48"/>
          <w:shd w:val="clear" w:color="auto" w:fill="FFFFFF"/>
          <w:rtl/>
        </w:rPr>
        <w:t>اللَّهُمَّ تَقَبَّلْ مِنَّا صَلَاتَنَا وَصِيَامَنَا وَدُعَائَنَا وَذِكْرَنَا بِرَحْمَتِكَ يَا أَرْحَمَ الرَّاحِمِينَ</w:t>
      </w:r>
    </w:p>
    <w:p w14:paraId="54E7487D" w14:textId="334FCBC8" w:rsidR="005525E6" w:rsidRPr="00A30932" w:rsidRDefault="005525E6" w:rsidP="00821142">
      <w:pPr>
        <w:pStyle w:val="DaftarParagraf"/>
        <w:numPr>
          <w:ilvl w:val="0"/>
          <w:numId w:val="8"/>
        </w:numPr>
        <w:shd w:val="clear" w:color="auto" w:fill="FFFFFF"/>
        <w:bidi/>
        <w:spacing w:after="0" w:line="276" w:lineRule="auto"/>
        <w:ind w:left="360"/>
        <w:textAlignment w:val="baseline"/>
        <w:rPr>
          <w:rFonts w:ascii="Arabic Typesetting" w:eastAsia="Times New Roman" w:hAnsi="Arabic Typesetting" w:cs="Arabic Typesetting"/>
          <w:sz w:val="48"/>
          <w:szCs w:val="48"/>
          <w:lang w:eastAsia="id-ID"/>
        </w:rPr>
      </w:pPr>
      <w:r w:rsidRPr="00A30932">
        <w:rPr>
          <w:rFonts w:ascii="Arabic Typesetting" w:hAnsi="Arabic Typesetting" w:cs="Arabic Typesetting"/>
          <w:sz w:val="48"/>
          <w:szCs w:val="48"/>
          <w:shd w:val="clear" w:color="auto" w:fill="FFFFFF"/>
          <w:rtl/>
        </w:rPr>
        <w:t>رَبَّنَا تَقَبَّلْ مِنَّا إِنَّكَ أَنْتَ السَّمِيعُ الْعَلِيمُ وَتُبْ عَلَيْنَا إِنَّكَ أَنْتَ التَّوَّابُ الرَّحِيمُ</w:t>
      </w:r>
    </w:p>
    <w:p w14:paraId="420A8645" w14:textId="77777777" w:rsidR="002859FC" w:rsidRPr="00A30932" w:rsidRDefault="002859FC" w:rsidP="00821142">
      <w:pPr>
        <w:pStyle w:val="DaftarParagraf"/>
        <w:numPr>
          <w:ilvl w:val="0"/>
          <w:numId w:val="8"/>
        </w:numPr>
        <w:shd w:val="clear" w:color="auto" w:fill="FFFFFF"/>
        <w:bidi/>
        <w:spacing w:after="0" w:line="276" w:lineRule="auto"/>
        <w:ind w:left="360" w:right="26"/>
        <w:textAlignment w:val="baseline"/>
        <w:rPr>
          <w:rFonts w:ascii="Arabic Typesetting" w:eastAsia="Times New Roman" w:hAnsi="Arabic Typesetting" w:cs="Arabic Typesetting"/>
          <w:sz w:val="48"/>
          <w:szCs w:val="48"/>
          <w:lang w:eastAsia="id-ID"/>
        </w:rPr>
      </w:pPr>
      <w:r w:rsidRPr="00A30932">
        <w:rPr>
          <w:rFonts w:ascii="Arabic Typesetting" w:eastAsia="Times New Roman" w:hAnsi="Arabic Typesetting" w:cs="Arabic Typesetting"/>
          <w:sz w:val="48"/>
          <w:szCs w:val="48"/>
          <w:lang w:eastAsia="id-ID"/>
        </w:rPr>
        <w:t>رَبَّنَا آتِنَا فِي الدُّنْيَا حَسَنَةً وَفِي الْآخِرَةِ حَسَنَةً وَقِنَا عَذَابَ النَّارِ</w:t>
      </w:r>
    </w:p>
    <w:p w14:paraId="28CDD41E" w14:textId="77777777" w:rsidR="002859FC" w:rsidRPr="00A30932" w:rsidRDefault="002859FC" w:rsidP="00821142">
      <w:pPr>
        <w:pStyle w:val="DaftarParagraf"/>
        <w:numPr>
          <w:ilvl w:val="0"/>
          <w:numId w:val="8"/>
        </w:numPr>
        <w:shd w:val="clear" w:color="auto" w:fill="FFFFFF"/>
        <w:bidi/>
        <w:spacing w:after="0" w:line="276" w:lineRule="auto"/>
        <w:ind w:left="360"/>
        <w:textAlignment w:val="baseline"/>
        <w:rPr>
          <w:rFonts w:ascii="Arabic Typesetting" w:eastAsia="Times New Roman" w:hAnsi="Arabic Typesetting" w:cs="Arabic Typesetting"/>
          <w:sz w:val="48"/>
          <w:szCs w:val="48"/>
          <w:lang w:eastAsia="id-ID"/>
        </w:rPr>
      </w:pPr>
      <w:r w:rsidRPr="00A30932">
        <w:rPr>
          <w:rFonts w:ascii="Arabic Typesetting" w:eastAsia="Times New Roman" w:hAnsi="Arabic Typesetting" w:cs="Arabic Typesetting"/>
          <w:sz w:val="48"/>
          <w:szCs w:val="48"/>
          <w:lang w:eastAsia="id-ID"/>
        </w:rPr>
        <w:t>سُبْحَانَ رَبِّكَ رَبِّ الْعِزَّةِ عَمَّا يَصِفُونَ  وَسَلَامٌ عَلَى الْمُرْسَلِينَ وَالْحَمْدُ لِلَّهِ رَبِّ الْعَالَمِينَ</w:t>
      </w:r>
    </w:p>
    <w:p w14:paraId="7B4F4E93" w14:textId="77777777" w:rsidR="002859FC" w:rsidRPr="00A30932" w:rsidRDefault="002859FC" w:rsidP="002859FC">
      <w:pPr>
        <w:shd w:val="clear" w:color="auto" w:fill="FFFFFF"/>
        <w:spacing w:after="0" w:line="276" w:lineRule="auto"/>
        <w:jc w:val="right"/>
        <w:textAlignment w:val="baseline"/>
        <w:rPr>
          <w:rFonts w:ascii="Arabic Typesetting" w:eastAsia="Times New Roman" w:hAnsi="Arabic Typesetting" w:cs="Arabic Typesetting"/>
          <w:sz w:val="48"/>
          <w:szCs w:val="48"/>
          <w:lang w:eastAsia="id-ID"/>
        </w:rPr>
      </w:pPr>
      <w:r w:rsidRPr="00A30932">
        <w:rPr>
          <w:rFonts w:ascii="Arabic Typesetting" w:hAnsi="Arabic Typesetting" w:cs="Arabic Typesetting"/>
          <w:sz w:val="48"/>
          <w:szCs w:val="48"/>
          <w:shd w:val="clear" w:color="auto" w:fill="FAFAFA"/>
        </w:rPr>
        <w:t>عِبَادَ اللهِ، إنَّ اللهَ يَأْمُرُ بِالْعَدْلِ وَالْإحْسَانِ وَإِيْتَاءِ ذِي الْقُرْبَى ويَنْهَى عَنِ الفَحْشَاءِ وَالْمُنْكَرِ وَالبَغْيِ، يَعِظُكُمْ لَعَلَّكُمْ تَذَكَّرُوْنَ. فَاذكُرُوا اللهَ الْعَظِيْمَ يَذْكُرْكُمْ وَلَذِكْرُ اللهِ أَكْبَرُ</w:t>
      </w:r>
    </w:p>
    <w:p w14:paraId="6165AF45" w14:textId="77777777" w:rsidR="00BF1B42" w:rsidRPr="00893A68" w:rsidRDefault="00BF1B42" w:rsidP="00BF1B42">
      <w:pPr>
        <w:spacing w:after="0" w:line="240" w:lineRule="auto"/>
        <w:jc w:val="both"/>
        <w:rPr>
          <w:rFonts w:ascii="Segoe UI" w:eastAsia="Times New Roman" w:hAnsi="Segoe UI" w:cs="Segoe UI"/>
          <w:sz w:val="24"/>
          <w:szCs w:val="24"/>
          <w:lang w:val="en-ID" w:eastAsia="en-ID"/>
        </w:rPr>
      </w:pPr>
    </w:p>
    <w:sectPr w:rsidR="00BF1B42" w:rsidRPr="00893A68" w:rsidSect="00AC509B">
      <w:footerReference w:type="default" r:id="rId8"/>
      <w:pgSz w:w="11906" w:h="16838"/>
      <w:pgMar w:top="1440"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14345" w14:textId="77777777" w:rsidR="00FB2DD8" w:rsidRDefault="00FB2DD8" w:rsidP="00FB2DD8">
      <w:pPr>
        <w:spacing w:after="0" w:line="240" w:lineRule="auto"/>
      </w:pPr>
      <w:r>
        <w:separator/>
      </w:r>
    </w:p>
  </w:endnote>
  <w:endnote w:type="continuationSeparator" w:id="0">
    <w:p w14:paraId="1423182F" w14:textId="77777777" w:rsidR="00FB2DD8" w:rsidRDefault="00FB2DD8" w:rsidP="00FB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138953"/>
      <w:docPartObj>
        <w:docPartGallery w:val="Page Numbers (Bottom of Page)"/>
        <w:docPartUnique/>
      </w:docPartObj>
    </w:sdtPr>
    <w:sdtContent>
      <w:p w14:paraId="4AEEDE4C" w14:textId="609FBF97" w:rsidR="00FB2DD8" w:rsidRDefault="00FB2DD8">
        <w:pPr>
          <w:pStyle w:val="Footer"/>
          <w:jc w:val="right"/>
        </w:pPr>
        <w:r>
          <w:fldChar w:fldCharType="begin"/>
        </w:r>
        <w:r>
          <w:instrText>PAGE   \* MERGEFORMAT</w:instrText>
        </w:r>
        <w:r>
          <w:fldChar w:fldCharType="separate"/>
        </w:r>
        <w:r>
          <w:t>2</w:t>
        </w:r>
        <w:r>
          <w:fldChar w:fldCharType="end"/>
        </w:r>
      </w:p>
    </w:sdtContent>
  </w:sdt>
  <w:p w14:paraId="256765ED" w14:textId="77777777" w:rsidR="00FB2DD8" w:rsidRDefault="00FB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0E500" w14:textId="77777777" w:rsidR="00FB2DD8" w:rsidRDefault="00FB2DD8" w:rsidP="00FB2DD8">
      <w:pPr>
        <w:spacing w:after="0" w:line="240" w:lineRule="auto"/>
      </w:pPr>
      <w:r>
        <w:separator/>
      </w:r>
    </w:p>
  </w:footnote>
  <w:footnote w:type="continuationSeparator" w:id="0">
    <w:p w14:paraId="300B2EA6" w14:textId="77777777" w:rsidR="00FB2DD8" w:rsidRDefault="00FB2DD8" w:rsidP="00FB2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B4050"/>
    <w:multiLevelType w:val="hybridMultilevel"/>
    <w:tmpl w:val="ED8CB1D8"/>
    <w:lvl w:ilvl="0" w:tplc="CF66308A">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2F1E6E"/>
    <w:multiLevelType w:val="hybridMultilevel"/>
    <w:tmpl w:val="97C6F1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B7C7897"/>
    <w:multiLevelType w:val="hybridMultilevel"/>
    <w:tmpl w:val="AF98D3F6"/>
    <w:lvl w:ilvl="0" w:tplc="03ECC1B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8E0BB5"/>
    <w:multiLevelType w:val="multilevel"/>
    <w:tmpl w:val="9652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267DD"/>
    <w:multiLevelType w:val="multilevel"/>
    <w:tmpl w:val="4D320732"/>
    <w:lvl w:ilvl="0">
      <w:start w:val="6"/>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F9F0840"/>
    <w:multiLevelType w:val="hybridMultilevel"/>
    <w:tmpl w:val="D1287E2A"/>
    <w:lvl w:ilvl="0" w:tplc="38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B1EB5"/>
    <w:multiLevelType w:val="multilevel"/>
    <w:tmpl w:val="6FAC7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D5EF2"/>
    <w:multiLevelType w:val="hybridMultilevel"/>
    <w:tmpl w:val="7924E432"/>
    <w:lvl w:ilvl="0" w:tplc="3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4588946">
    <w:abstractNumId w:val="3"/>
  </w:num>
  <w:num w:numId="2" w16cid:durableId="1545170269">
    <w:abstractNumId w:val="6"/>
  </w:num>
  <w:num w:numId="3" w16cid:durableId="1164855130">
    <w:abstractNumId w:val="2"/>
  </w:num>
  <w:num w:numId="4" w16cid:durableId="1823623615">
    <w:abstractNumId w:val="0"/>
  </w:num>
  <w:num w:numId="5" w16cid:durableId="727993928">
    <w:abstractNumId w:val="5"/>
  </w:num>
  <w:num w:numId="6" w16cid:durableId="1768306115">
    <w:abstractNumId w:val="4"/>
  </w:num>
  <w:num w:numId="7" w16cid:durableId="182138807">
    <w:abstractNumId w:val="1"/>
  </w:num>
  <w:num w:numId="8" w16cid:durableId="877548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98"/>
    <w:rsid w:val="000C1F4C"/>
    <w:rsid w:val="000E71CC"/>
    <w:rsid w:val="000F3462"/>
    <w:rsid w:val="001154CD"/>
    <w:rsid w:val="00123221"/>
    <w:rsid w:val="00130662"/>
    <w:rsid w:val="00134E66"/>
    <w:rsid w:val="00176912"/>
    <w:rsid w:val="001A2AF7"/>
    <w:rsid w:val="001C4C42"/>
    <w:rsid w:val="001C4E95"/>
    <w:rsid w:val="001E14D8"/>
    <w:rsid w:val="00204B01"/>
    <w:rsid w:val="002133CA"/>
    <w:rsid w:val="00213748"/>
    <w:rsid w:val="00216B14"/>
    <w:rsid w:val="002179C7"/>
    <w:rsid w:val="00225CFC"/>
    <w:rsid w:val="00237A92"/>
    <w:rsid w:val="002859FC"/>
    <w:rsid w:val="00295F38"/>
    <w:rsid w:val="002B17F5"/>
    <w:rsid w:val="002B238E"/>
    <w:rsid w:val="002F4690"/>
    <w:rsid w:val="00300746"/>
    <w:rsid w:val="003239BF"/>
    <w:rsid w:val="003C6946"/>
    <w:rsid w:val="0040620D"/>
    <w:rsid w:val="00424F43"/>
    <w:rsid w:val="00425737"/>
    <w:rsid w:val="0048506D"/>
    <w:rsid w:val="00485C8B"/>
    <w:rsid w:val="004C746D"/>
    <w:rsid w:val="004D5CBD"/>
    <w:rsid w:val="005525E6"/>
    <w:rsid w:val="0056785D"/>
    <w:rsid w:val="005A6290"/>
    <w:rsid w:val="005C0A8A"/>
    <w:rsid w:val="005F4D67"/>
    <w:rsid w:val="005F5F2A"/>
    <w:rsid w:val="005F641E"/>
    <w:rsid w:val="006327C8"/>
    <w:rsid w:val="00636EBD"/>
    <w:rsid w:val="00684511"/>
    <w:rsid w:val="00690560"/>
    <w:rsid w:val="006C4D16"/>
    <w:rsid w:val="006D0D59"/>
    <w:rsid w:val="006E22E1"/>
    <w:rsid w:val="00704B41"/>
    <w:rsid w:val="00733B3D"/>
    <w:rsid w:val="00765981"/>
    <w:rsid w:val="00771FD0"/>
    <w:rsid w:val="00795530"/>
    <w:rsid w:val="00796384"/>
    <w:rsid w:val="007E17F7"/>
    <w:rsid w:val="0080678A"/>
    <w:rsid w:val="00814C1A"/>
    <w:rsid w:val="00821142"/>
    <w:rsid w:val="00893A68"/>
    <w:rsid w:val="008D1175"/>
    <w:rsid w:val="009002A4"/>
    <w:rsid w:val="009031AC"/>
    <w:rsid w:val="0091178A"/>
    <w:rsid w:val="00953C43"/>
    <w:rsid w:val="009853AA"/>
    <w:rsid w:val="00A30932"/>
    <w:rsid w:val="00A40B17"/>
    <w:rsid w:val="00A4349C"/>
    <w:rsid w:val="00A67B12"/>
    <w:rsid w:val="00A76C98"/>
    <w:rsid w:val="00AC509B"/>
    <w:rsid w:val="00AE21B3"/>
    <w:rsid w:val="00B065B2"/>
    <w:rsid w:val="00B2680D"/>
    <w:rsid w:val="00B4381D"/>
    <w:rsid w:val="00B611F1"/>
    <w:rsid w:val="00B6434C"/>
    <w:rsid w:val="00B669DD"/>
    <w:rsid w:val="00B76296"/>
    <w:rsid w:val="00B91FC4"/>
    <w:rsid w:val="00BB5E5C"/>
    <w:rsid w:val="00BE6866"/>
    <w:rsid w:val="00BF1B42"/>
    <w:rsid w:val="00C05370"/>
    <w:rsid w:val="00C17314"/>
    <w:rsid w:val="00C66684"/>
    <w:rsid w:val="00C667DD"/>
    <w:rsid w:val="00CB3CB0"/>
    <w:rsid w:val="00CB72D1"/>
    <w:rsid w:val="00CC12E2"/>
    <w:rsid w:val="00CE4376"/>
    <w:rsid w:val="00D659F5"/>
    <w:rsid w:val="00D72A89"/>
    <w:rsid w:val="00D75602"/>
    <w:rsid w:val="00D82C49"/>
    <w:rsid w:val="00D93328"/>
    <w:rsid w:val="00DB7840"/>
    <w:rsid w:val="00DF2A02"/>
    <w:rsid w:val="00E35F7D"/>
    <w:rsid w:val="00E4128D"/>
    <w:rsid w:val="00E60271"/>
    <w:rsid w:val="00E6199A"/>
    <w:rsid w:val="00E668D0"/>
    <w:rsid w:val="00E67733"/>
    <w:rsid w:val="00EB4825"/>
    <w:rsid w:val="00FB2DD8"/>
    <w:rsid w:val="00FD757C"/>
    <w:rsid w:val="00FE435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BE24"/>
  <w15:chartTrackingRefBased/>
  <w15:docId w15:val="{BCE429A6-0844-44C0-9A5C-B93B06E9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98"/>
    <w:rPr>
      <w:kern w:val="0"/>
      <w:lang w:val="id-ID"/>
      <w14:ligatures w14:val="none"/>
    </w:rPr>
  </w:style>
  <w:style w:type="paragraph" w:styleId="Judul1">
    <w:name w:val="heading 1"/>
    <w:basedOn w:val="Normal"/>
    <w:next w:val="Normal"/>
    <w:link w:val="Judul1KAR"/>
    <w:uiPriority w:val="9"/>
    <w:qFormat/>
    <w:rsid w:val="00A76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A76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76C9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unhideWhenUsed/>
    <w:qFormat/>
    <w:rsid w:val="00A76C9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76C9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76C9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76C9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76C9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76C9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76C98"/>
    <w:rPr>
      <w:rFonts w:asciiTheme="majorHAnsi" w:eastAsiaTheme="majorEastAsia" w:hAnsiTheme="majorHAnsi" w:cstheme="majorBidi"/>
      <w:noProof/>
      <w:color w:val="2F5496" w:themeColor="accent1" w:themeShade="BF"/>
      <w:sz w:val="40"/>
      <w:szCs w:val="40"/>
      <w:lang w:val="id-ID"/>
    </w:rPr>
  </w:style>
  <w:style w:type="character" w:customStyle="1" w:styleId="Judul2KAR">
    <w:name w:val="Judul 2 KAR"/>
    <w:basedOn w:val="FontParagrafDefault"/>
    <w:link w:val="Judul2"/>
    <w:uiPriority w:val="9"/>
    <w:semiHidden/>
    <w:rsid w:val="00A76C98"/>
    <w:rPr>
      <w:rFonts w:asciiTheme="majorHAnsi" w:eastAsiaTheme="majorEastAsia" w:hAnsiTheme="majorHAnsi" w:cstheme="majorBidi"/>
      <w:noProof/>
      <w:color w:val="2F5496" w:themeColor="accent1" w:themeShade="BF"/>
      <w:sz w:val="32"/>
      <w:szCs w:val="32"/>
      <w:lang w:val="id-ID"/>
    </w:rPr>
  </w:style>
  <w:style w:type="character" w:customStyle="1" w:styleId="Judul3KAR">
    <w:name w:val="Judul 3 KAR"/>
    <w:basedOn w:val="FontParagrafDefault"/>
    <w:link w:val="Judul3"/>
    <w:uiPriority w:val="9"/>
    <w:semiHidden/>
    <w:rsid w:val="00A76C98"/>
    <w:rPr>
      <w:rFonts w:eastAsiaTheme="majorEastAsia" w:cstheme="majorBidi"/>
      <w:noProof/>
      <w:color w:val="2F5496" w:themeColor="accent1" w:themeShade="BF"/>
      <w:sz w:val="28"/>
      <w:szCs w:val="28"/>
      <w:lang w:val="id-ID"/>
    </w:rPr>
  </w:style>
  <w:style w:type="character" w:customStyle="1" w:styleId="Judul4KAR">
    <w:name w:val="Judul 4 KAR"/>
    <w:basedOn w:val="FontParagrafDefault"/>
    <w:link w:val="Judul4"/>
    <w:uiPriority w:val="9"/>
    <w:rsid w:val="00A76C98"/>
    <w:rPr>
      <w:rFonts w:eastAsiaTheme="majorEastAsia" w:cstheme="majorBidi"/>
      <w:i/>
      <w:iCs/>
      <w:noProof/>
      <w:color w:val="2F5496" w:themeColor="accent1" w:themeShade="BF"/>
      <w:lang w:val="id-ID"/>
    </w:rPr>
  </w:style>
  <w:style w:type="character" w:customStyle="1" w:styleId="Judul5KAR">
    <w:name w:val="Judul 5 KAR"/>
    <w:basedOn w:val="FontParagrafDefault"/>
    <w:link w:val="Judul5"/>
    <w:uiPriority w:val="9"/>
    <w:semiHidden/>
    <w:rsid w:val="00A76C98"/>
    <w:rPr>
      <w:rFonts w:eastAsiaTheme="majorEastAsia" w:cstheme="majorBidi"/>
      <w:noProof/>
      <w:color w:val="2F5496" w:themeColor="accent1" w:themeShade="BF"/>
      <w:lang w:val="id-ID"/>
    </w:rPr>
  </w:style>
  <w:style w:type="character" w:customStyle="1" w:styleId="Judul6KAR">
    <w:name w:val="Judul 6 KAR"/>
    <w:basedOn w:val="FontParagrafDefault"/>
    <w:link w:val="Judul6"/>
    <w:uiPriority w:val="9"/>
    <w:semiHidden/>
    <w:rsid w:val="00A76C98"/>
    <w:rPr>
      <w:rFonts w:eastAsiaTheme="majorEastAsia" w:cstheme="majorBidi"/>
      <w:i/>
      <w:iCs/>
      <w:noProof/>
      <w:color w:val="595959" w:themeColor="text1" w:themeTint="A6"/>
      <w:lang w:val="id-ID"/>
    </w:rPr>
  </w:style>
  <w:style w:type="character" w:customStyle="1" w:styleId="Judul7KAR">
    <w:name w:val="Judul 7 KAR"/>
    <w:basedOn w:val="FontParagrafDefault"/>
    <w:link w:val="Judul7"/>
    <w:uiPriority w:val="9"/>
    <w:semiHidden/>
    <w:rsid w:val="00A76C98"/>
    <w:rPr>
      <w:rFonts w:eastAsiaTheme="majorEastAsia" w:cstheme="majorBidi"/>
      <w:noProof/>
      <w:color w:val="595959" w:themeColor="text1" w:themeTint="A6"/>
      <w:lang w:val="id-ID"/>
    </w:rPr>
  </w:style>
  <w:style w:type="character" w:customStyle="1" w:styleId="Judul8KAR">
    <w:name w:val="Judul 8 KAR"/>
    <w:basedOn w:val="FontParagrafDefault"/>
    <w:link w:val="Judul8"/>
    <w:uiPriority w:val="9"/>
    <w:semiHidden/>
    <w:rsid w:val="00A76C98"/>
    <w:rPr>
      <w:rFonts w:eastAsiaTheme="majorEastAsia" w:cstheme="majorBidi"/>
      <w:i/>
      <w:iCs/>
      <w:noProof/>
      <w:color w:val="272727" w:themeColor="text1" w:themeTint="D8"/>
      <w:lang w:val="id-ID"/>
    </w:rPr>
  </w:style>
  <w:style w:type="character" w:customStyle="1" w:styleId="Judul9KAR">
    <w:name w:val="Judul 9 KAR"/>
    <w:basedOn w:val="FontParagrafDefault"/>
    <w:link w:val="Judul9"/>
    <w:uiPriority w:val="9"/>
    <w:semiHidden/>
    <w:rsid w:val="00A76C98"/>
    <w:rPr>
      <w:rFonts w:eastAsiaTheme="majorEastAsia" w:cstheme="majorBidi"/>
      <w:noProof/>
      <w:color w:val="272727" w:themeColor="text1" w:themeTint="D8"/>
      <w:lang w:val="id-ID"/>
    </w:rPr>
  </w:style>
  <w:style w:type="paragraph" w:styleId="Judul">
    <w:name w:val="Title"/>
    <w:basedOn w:val="Normal"/>
    <w:next w:val="Normal"/>
    <w:link w:val="JudulKAR"/>
    <w:uiPriority w:val="10"/>
    <w:qFormat/>
    <w:rsid w:val="00A76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76C98"/>
    <w:rPr>
      <w:rFonts w:asciiTheme="majorHAnsi" w:eastAsiaTheme="majorEastAsia" w:hAnsiTheme="majorHAnsi" w:cstheme="majorBidi"/>
      <w:noProof/>
      <w:spacing w:val="-10"/>
      <w:kern w:val="28"/>
      <w:sz w:val="56"/>
      <w:szCs w:val="56"/>
      <w:lang w:val="id-ID"/>
    </w:rPr>
  </w:style>
  <w:style w:type="paragraph" w:styleId="Subjudul">
    <w:name w:val="Subtitle"/>
    <w:basedOn w:val="Normal"/>
    <w:next w:val="Normal"/>
    <w:link w:val="SubjudulKAR"/>
    <w:uiPriority w:val="11"/>
    <w:qFormat/>
    <w:rsid w:val="00A76C9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76C98"/>
    <w:rPr>
      <w:rFonts w:eastAsiaTheme="majorEastAsia" w:cstheme="majorBidi"/>
      <w:noProof/>
      <w:color w:val="595959" w:themeColor="text1" w:themeTint="A6"/>
      <w:spacing w:val="15"/>
      <w:sz w:val="28"/>
      <w:szCs w:val="28"/>
      <w:lang w:val="id-ID"/>
    </w:rPr>
  </w:style>
  <w:style w:type="paragraph" w:styleId="Kutipan">
    <w:name w:val="Quote"/>
    <w:basedOn w:val="Normal"/>
    <w:next w:val="Normal"/>
    <w:link w:val="KutipanKAR"/>
    <w:uiPriority w:val="29"/>
    <w:qFormat/>
    <w:rsid w:val="00A76C98"/>
    <w:pPr>
      <w:spacing w:before="160"/>
      <w:jc w:val="center"/>
    </w:pPr>
    <w:rPr>
      <w:i/>
      <w:iCs/>
      <w:color w:val="404040" w:themeColor="text1" w:themeTint="BF"/>
    </w:rPr>
  </w:style>
  <w:style w:type="character" w:customStyle="1" w:styleId="KutipanKAR">
    <w:name w:val="Kutipan KAR"/>
    <w:basedOn w:val="FontParagrafDefault"/>
    <w:link w:val="Kutipan"/>
    <w:uiPriority w:val="29"/>
    <w:rsid w:val="00A76C98"/>
    <w:rPr>
      <w:i/>
      <w:iCs/>
      <w:noProof/>
      <w:color w:val="404040" w:themeColor="text1" w:themeTint="BF"/>
      <w:lang w:val="id-ID"/>
    </w:rPr>
  </w:style>
  <w:style w:type="paragraph" w:styleId="DaftarParagraf">
    <w:name w:val="List Paragraph"/>
    <w:basedOn w:val="Normal"/>
    <w:uiPriority w:val="34"/>
    <w:qFormat/>
    <w:rsid w:val="00A76C98"/>
    <w:pPr>
      <w:ind w:left="720"/>
      <w:contextualSpacing/>
    </w:pPr>
  </w:style>
  <w:style w:type="character" w:styleId="PenekananKeras">
    <w:name w:val="Intense Emphasis"/>
    <w:basedOn w:val="FontParagrafDefault"/>
    <w:uiPriority w:val="21"/>
    <w:qFormat/>
    <w:rsid w:val="00A76C98"/>
    <w:rPr>
      <w:i/>
      <w:iCs/>
      <w:color w:val="2F5496" w:themeColor="accent1" w:themeShade="BF"/>
    </w:rPr>
  </w:style>
  <w:style w:type="paragraph" w:styleId="KutipanyangSering">
    <w:name w:val="Intense Quote"/>
    <w:basedOn w:val="Normal"/>
    <w:next w:val="Normal"/>
    <w:link w:val="KutipanyangSeringKAR"/>
    <w:uiPriority w:val="30"/>
    <w:qFormat/>
    <w:rsid w:val="00A76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76C98"/>
    <w:rPr>
      <w:i/>
      <w:iCs/>
      <w:noProof/>
      <w:color w:val="2F5496" w:themeColor="accent1" w:themeShade="BF"/>
      <w:lang w:val="id-ID"/>
    </w:rPr>
  </w:style>
  <w:style w:type="character" w:styleId="ReferensiyangSering">
    <w:name w:val="Intense Reference"/>
    <w:basedOn w:val="FontParagrafDefault"/>
    <w:uiPriority w:val="32"/>
    <w:qFormat/>
    <w:rsid w:val="00A76C98"/>
    <w:rPr>
      <w:b/>
      <w:bCs/>
      <w:smallCaps/>
      <w:color w:val="2F5496" w:themeColor="accent1" w:themeShade="BF"/>
      <w:spacing w:val="5"/>
    </w:rPr>
  </w:style>
  <w:style w:type="paragraph" w:styleId="NormalWeb">
    <w:name w:val="Normal (Web)"/>
    <w:basedOn w:val="Normal"/>
    <w:uiPriority w:val="99"/>
    <w:semiHidden/>
    <w:unhideWhenUsed/>
    <w:rsid w:val="006D0D5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uat">
    <w:name w:val="Strong"/>
    <w:basedOn w:val="FontParagrafDefault"/>
    <w:uiPriority w:val="22"/>
    <w:qFormat/>
    <w:rsid w:val="006D0D59"/>
    <w:rPr>
      <w:b/>
      <w:bCs/>
    </w:rPr>
  </w:style>
  <w:style w:type="character" w:styleId="Penekanan">
    <w:name w:val="Emphasis"/>
    <w:basedOn w:val="FontParagrafDefault"/>
    <w:uiPriority w:val="20"/>
    <w:qFormat/>
    <w:rsid w:val="006D0D59"/>
    <w:rPr>
      <w:i/>
      <w:iCs/>
    </w:rPr>
  </w:style>
  <w:style w:type="character" w:styleId="Hyperlink">
    <w:name w:val="Hyperlink"/>
    <w:basedOn w:val="FontParagrafDefault"/>
    <w:uiPriority w:val="99"/>
    <w:semiHidden/>
    <w:unhideWhenUsed/>
    <w:rsid w:val="006D0D59"/>
    <w:rPr>
      <w:color w:val="0000FF"/>
      <w:u w:val="single"/>
    </w:rPr>
  </w:style>
  <w:style w:type="character" w:customStyle="1" w:styleId="ctatext">
    <w:name w:val="ctatext"/>
    <w:basedOn w:val="FontParagrafDefault"/>
    <w:rsid w:val="006D0D59"/>
  </w:style>
  <w:style w:type="character" w:customStyle="1" w:styleId="posttitle">
    <w:name w:val="posttitle"/>
    <w:basedOn w:val="FontParagrafDefault"/>
    <w:rsid w:val="006D0D59"/>
  </w:style>
  <w:style w:type="paragraph" w:styleId="Header">
    <w:name w:val="header"/>
    <w:basedOn w:val="Normal"/>
    <w:link w:val="HeaderKAR"/>
    <w:uiPriority w:val="99"/>
    <w:unhideWhenUsed/>
    <w:rsid w:val="00FB2DD8"/>
    <w:pPr>
      <w:tabs>
        <w:tab w:val="center" w:pos="4513"/>
        <w:tab w:val="right" w:pos="9026"/>
      </w:tabs>
      <w:spacing w:after="0" w:line="240" w:lineRule="auto"/>
    </w:pPr>
  </w:style>
  <w:style w:type="character" w:customStyle="1" w:styleId="HeaderKAR">
    <w:name w:val="Header KAR"/>
    <w:basedOn w:val="FontParagrafDefault"/>
    <w:link w:val="Header"/>
    <w:uiPriority w:val="99"/>
    <w:rsid w:val="00FB2DD8"/>
    <w:rPr>
      <w:kern w:val="0"/>
      <w:lang w:val="id-ID"/>
      <w14:ligatures w14:val="none"/>
    </w:rPr>
  </w:style>
  <w:style w:type="paragraph" w:styleId="Footer">
    <w:name w:val="footer"/>
    <w:basedOn w:val="Normal"/>
    <w:link w:val="FooterKAR"/>
    <w:uiPriority w:val="99"/>
    <w:unhideWhenUsed/>
    <w:rsid w:val="00FB2DD8"/>
    <w:pPr>
      <w:tabs>
        <w:tab w:val="center" w:pos="4513"/>
        <w:tab w:val="right" w:pos="9026"/>
      </w:tabs>
      <w:spacing w:after="0" w:line="240" w:lineRule="auto"/>
    </w:pPr>
  </w:style>
  <w:style w:type="character" w:customStyle="1" w:styleId="FooterKAR">
    <w:name w:val="Footer KAR"/>
    <w:basedOn w:val="FontParagrafDefault"/>
    <w:link w:val="Footer"/>
    <w:uiPriority w:val="99"/>
    <w:rsid w:val="00FB2DD8"/>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22038">
      <w:bodyDiv w:val="1"/>
      <w:marLeft w:val="0"/>
      <w:marRight w:val="0"/>
      <w:marTop w:val="0"/>
      <w:marBottom w:val="0"/>
      <w:divBdr>
        <w:top w:val="none" w:sz="0" w:space="0" w:color="auto"/>
        <w:left w:val="none" w:sz="0" w:space="0" w:color="auto"/>
        <w:bottom w:val="none" w:sz="0" w:space="0" w:color="auto"/>
        <w:right w:val="none" w:sz="0" w:space="0" w:color="auto"/>
      </w:divBdr>
      <w:divsChild>
        <w:div w:id="1839298787">
          <w:marLeft w:val="0"/>
          <w:marRight w:val="0"/>
          <w:marTop w:val="0"/>
          <w:marBottom w:val="240"/>
          <w:divBdr>
            <w:top w:val="none" w:sz="0" w:space="0" w:color="auto"/>
            <w:left w:val="none" w:sz="0" w:space="0" w:color="auto"/>
            <w:bottom w:val="none" w:sz="0" w:space="0" w:color="auto"/>
            <w:right w:val="none" w:sz="0" w:space="0" w:color="auto"/>
          </w:divBdr>
          <w:divsChild>
            <w:div w:id="1696619065">
              <w:marLeft w:val="0"/>
              <w:marRight w:val="0"/>
              <w:marTop w:val="0"/>
              <w:marBottom w:val="0"/>
              <w:divBdr>
                <w:top w:val="none" w:sz="0" w:space="0" w:color="auto"/>
                <w:left w:val="none" w:sz="0" w:space="0" w:color="auto"/>
                <w:bottom w:val="none" w:sz="0" w:space="0" w:color="auto"/>
                <w:right w:val="none" w:sz="0" w:space="0" w:color="auto"/>
              </w:divBdr>
            </w:div>
          </w:divsChild>
        </w:div>
        <w:div w:id="540286623">
          <w:marLeft w:val="0"/>
          <w:marRight w:val="0"/>
          <w:marTop w:val="0"/>
          <w:marBottom w:val="240"/>
          <w:divBdr>
            <w:top w:val="none" w:sz="0" w:space="0" w:color="auto"/>
            <w:left w:val="none" w:sz="0" w:space="0" w:color="auto"/>
            <w:bottom w:val="none" w:sz="0" w:space="0" w:color="auto"/>
            <w:right w:val="none" w:sz="0" w:space="0" w:color="auto"/>
          </w:divBdr>
          <w:divsChild>
            <w:div w:id="1431470056">
              <w:marLeft w:val="0"/>
              <w:marRight w:val="0"/>
              <w:marTop w:val="0"/>
              <w:marBottom w:val="0"/>
              <w:divBdr>
                <w:top w:val="none" w:sz="0" w:space="0" w:color="auto"/>
                <w:left w:val="none" w:sz="0" w:space="0" w:color="auto"/>
                <w:bottom w:val="none" w:sz="0" w:space="0" w:color="auto"/>
                <w:right w:val="none" w:sz="0" w:space="0" w:color="auto"/>
              </w:divBdr>
            </w:div>
          </w:divsChild>
        </w:div>
        <w:div w:id="640695621">
          <w:marLeft w:val="0"/>
          <w:marRight w:val="0"/>
          <w:marTop w:val="0"/>
          <w:marBottom w:val="240"/>
          <w:divBdr>
            <w:top w:val="none" w:sz="0" w:space="0" w:color="auto"/>
            <w:left w:val="none" w:sz="0" w:space="0" w:color="auto"/>
            <w:bottom w:val="none" w:sz="0" w:space="0" w:color="auto"/>
            <w:right w:val="none" w:sz="0" w:space="0" w:color="auto"/>
          </w:divBdr>
          <w:divsChild>
            <w:div w:id="21406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110</cp:revision>
  <dcterms:created xsi:type="dcterms:W3CDTF">2024-04-12T00:41:00Z</dcterms:created>
  <dcterms:modified xsi:type="dcterms:W3CDTF">2024-04-12T02:15:00Z</dcterms:modified>
</cp:coreProperties>
</file>