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05AA2" w:rsidRPr="0047768A" w:rsidRDefault="00000000">
      <w:pPr>
        <w:pStyle w:val="Judul3"/>
        <w:spacing w:before="0" w:after="120" w:line="275" w:lineRule="auto"/>
        <w:jc w:val="both"/>
        <w:rPr>
          <w:rFonts w:ascii="Google Sans Text" w:eastAsia="Google Sans Text" w:hAnsi="Google Sans Text" w:cs="Google Sans Text"/>
          <w:color w:val="1B1C1D"/>
          <w:sz w:val="32"/>
          <w:szCs w:val="32"/>
        </w:rPr>
      </w:pPr>
      <w:r w:rsidRPr="0047768A">
        <w:rPr>
          <w:rFonts w:ascii="Google Sans Text" w:eastAsia="Google Sans Text" w:hAnsi="Google Sans Text" w:cs="Google Sans Text"/>
          <w:color w:val="1B1C1D"/>
          <w:sz w:val="32"/>
          <w:szCs w:val="32"/>
        </w:rPr>
        <w:t>Naskah Khutbah Jumat: Meneladani Hikmah Luqman al-Hakim: Kurikulum Abadi Mendidik Hati</w:t>
      </w:r>
    </w:p>
    <w:p w14:paraId="00000002" w14:textId="77777777" w:rsidR="00205AA2" w:rsidRPr="0047768A" w:rsidRDefault="00205AA2">
      <w:pPr>
        <w:jc w:val="both"/>
        <w:rPr>
          <w:sz w:val="28"/>
          <w:szCs w:val="28"/>
        </w:rPr>
      </w:pPr>
    </w:p>
    <w:p w14:paraId="00000003" w14:textId="77777777" w:rsidR="00205AA2" w:rsidRPr="0047768A" w:rsidRDefault="00000000">
      <w:pPr>
        <w:pStyle w:val="Judul3"/>
        <w:spacing w:before="0" w:after="120" w:line="275" w:lineRule="auto"/>
        <w:jc w:val="both"/>
        <w:rPr>
          <w:rFonts w:ascii="Google Sans Text" w:eastAsia="Google Sans Text" w:hAnsi="Google Sans Text" w:cs="Google Sans Text"/>
          <w:color w:val="1B1C1D"/>
          <w:sz w:val="32"/>
          <w:szCs w:val="32"/>
        </w:rPr>
      </w:pPr>
      <w:r w:rsidRPr="0047768A">
        <w:rPr>
          <w:rFonts w:ascii="Google Sans Text" w:eastAsia="Google Sans Text" w:hAnsi="Google Sans Text" w:cs="Google Sans Text"/>
          <w:color w:val="1B1C1D"/>
          <w:sz w:val="32"/>
          <w:szCs w:val="32"/>
        </w:rPr>
        <w:t>Khutbah Pertama</w:t>
      </w:r>
    </w:p>
    <w:p w14:paraId="00000004" w14:textId="77777777" w:rsidR="00205AA2" w:rsidRPr="0047768A" w:rsidRDefault="00000000">
      <w:pPr>
        <w:pStyle w:val="Judul4"/>
        <w:spacing w:before="0" w:after="120" w:line="275" w:lineRule="auto"/>
        <w:jc w:val="both"/>
        <w:rPr>
          <w:rFonts w:ascii="Google Sans Text" w:eastAsia="Google Sans Text" w:hAnsi="Google Sans Text" w:cs="Google Sans Text"/>
          <w:color w:val="1B1C1D"/>
          <w:sz w:val="28"/>
          <w:szCs w:val="28"/>
        </w:rPr>
      </w:pPr>
      <w:r w:rsidRPr="0047768A">
        <w:rPr>
          <w:rFonts w:ascii="Google Sans Text" w:eastAsia="Google Sans Text" w:hAnsi="Google Sans Text" w:cs="Google Sans Text"/>
          <w:color w:val="1B1C1D"/>
          <w:sz w:val="28"/>
          <w:szCs w:val="28"/>
        </w:rPr>
        <w:t>Mukadimah</w:t>
      </w:r>
    </w:p>
    <w:p w14:paraId="00000005" w14:textId="77777777" w:rsidR="00205AA2" w:rsidRPr="00A04929" w:rsidRDefault="00205AA2">
      <w:pPr>
        <w:pBdr>
          <w:top w:val="nil"/>
          <w:left w:val="nil"/>
          <w:bottom w:val="nil"/>
          <w:right w:val="nil"/>
          <w:between w:val="nil"/>
        </w:pBdr>
        <w:spacing w:after="240" w:line="275" w:lineRule="auto"/>
        <w:jc w:val="both"/>
        <w:rPr>
          <w:rFonts w:ascii="Arabic Typesetting" w:eastAsia="Google Sans Text" w:hAnsi="Arabic Typesetting" w:cs="Arabic Typesetting"/>
          <w:b/>
          <w:color w:val="1B1C1D"/>
          <w:sz w:val="56"/>
          <w:szCs w:val="56"/>
        </w:rPr>
      </w:pPr>
    </w:p>
    <w:p w14:paraId="00000006" w14:textId="77777777" w:rsidR="00205AA2" w:rsidRPr="00A04929"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56"/>
          <w:szCs w:val="56"/>
        </w:rPr>
      </w:pPr>
      <w:r w:rsidRPr="00A04929">
        <w:rPr>
          <w:rFonts w:ascii="Arabic Typesetting" w:eastAsia="Google Sans Text" w:hAnsi="Arabic Typesetting" w:cs="Arabic Typesetting"/>
          <w:color w:val="1B1C1D"/>
          <w:sz w:val="56"/>
          <w:szCs w:val="56"/>
          <w:rtl/>
        </w:rPr>
        <w:t>إِنَّ الْحَمْدَ لِلَّهِ نَحْمَدُهُ وَنَسْتَعِيْنُهُ وَنَسْتَغْفِرُهُ، وَنَعُوذُ بِاللهِ مِنْ شُرُورِ أَنْفُسِنَا وَمِنْ سَيِّئَاتِ أَعْمَالِنَا. مَنْ يَهْدِهِ اللَّهُ فَلَا مُضِلَّ لَهُ، وَمَنْ يُضْلِلْ فَلَا هَادِيَ لَهُ. أَشْهَدُ أَنْ لَا إِلَهَ إِلَّا اللهُ وَحْدَهُ لَا شَرِيكَ لَهُ، وَأَشْهَدُ أَنَّ مُحَمَّدًا عَبْدُهُ وَرَسُولُه</w:t>
      </w:r>
      <w:r w:rsidRPr="00A04929">
        <w:rPr>
          <w:rFonts w:ascii="Arabic Typesetting" w:eastAsia="Google Sans Text" w:hAnsi="Arabic Typesetting" w:cs="Arabic Typesetting"/>
          <w:color w:val="1B1C1D"/>
          <w:sz w:val="56"/>
          <w:szCs w:val="56"/>
        </w:rPr>
        <w:t>ُ</w:t>
      </w:r>
    </w:p>
    <w:p w14:paraId="00000007" w14:textId="77777777" w:rsidR="00205AA2" w:rsidRPr="00A04929"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56"/>
          <w:szCs w:val="56"/>
        </w:rPr>
      </w:pPr>
      <w:r w:rsidRPr="00A04929">
        <w:rPr>
          <w:rFonts w:ascii="Arabic Typesetting" w:eastAsia="Google Sans Text" w:hAnsi="Arabic Typesetting" w:cs="Arabic Typesetting"/>
          <w:color w:val="1B1C1D"/>
          <w:sz w:val="56"/>
          <w:szCs w:val="56"/>
          <w:rtl/>
        </w:rPr>
        <w:t>فَيَا عِبَادَ اللَّهِ، أُوْصِيْكُمْ وَإِيَّايَ بِتَقْوَى اللهِ، فَقَدْ فَازَ الْمُتَّقُوْن</w:t>
      </w:r>
      <w:r w:rsidRPr="00A04929">
        <w:rPr>
          <w:rFonts w:ascii="Arabic Typesetting" w:eastAsia="Google Sans Text" w:hAnsi="Arabic Typesetting" w:cs="Arabic Typesetting"/>
          <w:color w:val="1B1C1D"/>
          <w:sz w:val="56"/>
          <w:szCs w:val="56"/>
        </w:rPr>
        <w:t>َ</w:t>
      </w:r>
    </w:p>
    <w:p w14:paraId="00000008" w14:textId="77777777" w:rsidR="00205AA2" w:rsidRPr="0047768A"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1B1C1D"/>
          <w:sz w:val="32"/>
          <w:szCs w:val="32"/>
        </w:rPr>
      </w:pPr>
      <w:r w:rsidRPr="00A04929">
        <w:rPr>
          <w:rFonts w:ascii="Arabic Typesetting" w:eastAsia="Google Sans Text" w:hAnsi="Arabic Typesetting" w:cs="Arabic Typesetting"/>
          <w:color w:val="1B1C1D"/>
          <w:sz w:val="56"/>
          <w:szCs w:val="56"/>
          <w:rtl/>
        </w:rPr>
        <w:t>قَالَ اللهُ تَعَالَى فِي الْقُرْآنِ الْكَرِيمِ: يَا أَيُّهَا الَّذِينَ آمَنُوا اتَّقُوا اللَّهَ حَقَّ تُقَاتِهِ وَلَا تَمُوتُنَّ إِلَّا وَأَنتُم مُّسْلِمُون</w:t>
      </w:r>
      <w:r w:rsidRPr="0047768A">
        <w:rPr>
          <w:rFonts w:ascii="Google Sans Text" w:eastAsia="Google Sans Text" w:hAnsi="Google Sans Text" w:cs="Google Sans Text"/>
          <w:color w:val="1B1C1D"/>
          <w:sz w:val="32"/>
          <w:szCs w:val="32"/>
        </w:rPr>
        <w:t>َ</w:t>
      </w:r>
    </w:p>
    <w:p w14:paraId="00000009" w14:textId="77777777" w:rsidR="00205AA2" w:rsidRPr="0047768A" w:rsidRDefault="00205AA2">
      <w:pPr>
        <w:pBdr>
          <w:top w:val="nil"/>
          <w:left w:val="nil"/>
          <w:bottom w:val="nil"/>
          <w:right w:val="nil"/>
          <w:between w:val="nil"/>
        </w:pBdr>
        <w:spacing w:before="120" w:after="240" w:line="275" w:lineRule="auto"/>
        <w:jc w:val="both"/>
        <w:rPr>
          <w:rFonts w:ascii="Google Sans Text" w:eastAsia="Google Sans Text" w:hAnsi="Google Sans Text" w:cs="Google Sans Text"/>
          <w:color w:val="1B1C1D"/>
          <w:sz w:val="26"/>
          <w:szCs w:val="26"/>
        </w:rPr>
      </w:pPr>
    </w:p>
    <w:p w14:paraId="714D739D" w14:textId="435943E6" w:rsidR="003630C4" w:rsidRPr="003630C4" w:rsidRDefault="00000000" w:rsidP="003630C4">
      <w:pPr>
        <w:pStyle w:val="Judul4"/>
        <w:spacing w:before="0" w:after="120" w:line="275" w:lineRule="auto"/>
        <w:jc w:val="both"/>
        <w:rPr>
          <w:rFonts w:ascii="Google Sans Text" w:eastAsia="Google Sans Text" w:hAnsi="Google Sans Text" w:cs="Google Sans Text"/>
          <w:color w:val="1B1C1D"/>
          <w:sz w:val="28"/>
          <w:szCs w:val="28"/>
        </w:rPr>
      </w:pPr>
      <w:r w:rsidRPr="0047768A">
        <w:rPr>
          <w:rFonts w:ascii="Google Sans Text" w:eastAsia="Google Sans Text" w:hAnsi="Google Sans Text" w:cs="Google Sans Text"/>
          <w:color w:val="1B1C1D"/>
          <w:sz w:val="28"/>
          <w:szCs w:val="28"/>
        </w:rPr>
        <w:t>Pendahuluan: Hamba Saleh yang Diabadikan Namanya</w:t>
      </w:r>
    </w:p>
    <w:p w14:paraId="0000000B" w14:textId="77777777" w:rsidR="00205AA2" w:rsidRPr="0047768A" w:rsidRDefault="00205AA2">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p>
    <w:p w14:paraId="0000000C"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6"/>
          <w:szCs w:val="26"/>
        </w:rPr>
      </w:pPr>
      <w:r w:rsidRPr="0047768A">
        <w:rPr>
          <w:rFonts w:ascii="Google Sans Text" w:eastAsia="Google Sans Text" w:hAnsi="Google Sans Text" w:cs="Google Sans Text"/>
          <w:b/>
          <w:color w:val="1B1C1D"/>
          <w:sz w:val="26"/>
          <w:szCs w:val="26"/>
        </w:rPr>
        <w:t>Hadirin jamaah Jumat yang dirahmati Allah,</w:t>
      </w:r>
    </w:p>
    <w:p w14:paraId="0000000D"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Di antara lembaran suci Al-Qur'an, Allah SWT mengabadikan sebuah nama yang mulia</w:t>
      </w:r>
      <w:r w:rsidRPr="0047768A">
        <w:rPr>
          <w:rFonts w:ascii="Google Sans Text" w:eastAsia="Google Sans Text" w:hAnsi="Google Sans Text" w:cs="Google Sans Text"/>
          <w:color w:val="575B5F"/>
          <w:sz w:val="28"/>
          <w:szCs w:val="28"/>
          <w:vertAlign w:val="superscript"/>
        </w:rPr>
        <w:t>1</w:t>
      </w:r>
      <w:r w:rsidRPr="0047768A">
        <w:rPr>
          <w:rFonts w:ascii="Google Sans Text" w:eastAsia="Google Sans Text" w:hAnsi="Google Sans Text" w:cs="Google Sans Text"/>
          <w:color w:val="1B1C1D"/>
          <w:sz w:val="26"/>
          <w:szCs w:val="26"/>
        </w:rPr>
        <w:t>. Ia bukan seorang nabi, bukan pula seorang rasul</w:t>
      </w:r>
      <w:r w:rsidRPr="0047768A">
        <w:rPr>
          <w:rFonts w:ascii="Google Sans Text" w:eastAsia="Google Sans Text" w:hAnsi="Google Sans Text" w:cs="Google Sans Text"/>
          <w:color w:val="575B5F"/>
          <w:sz w:val="28"/>
          <w:szCs w:val="28"/>
          <w:vertAlign w:val="superscript"/>
        </w:rPr>
        <w:t>2</w:t>
      </w:r>
      <w:r w:rsidRPr="0047768A">
        <w:rPr>
          <w:rFonts w:ascii="Google Sans Text" w:eastAsia="Google Sans Text" w:hAnsi="Google Sans Text" w:cs="Google Sans Text"/>
          <w:color w:val="1B1C1D"/>
          <w:sz w:val="26"/>
          <w:szCs w:val="26"/>
        </w:rPr>
        <w:t>. Ia tidak memiliki kekuasaan, nasab bangsawan, ataupun harta yang melimpah</w:t>
      </w:r>
      <w:r w:rsidRPr="0047768A">
        <w:rPr>
          <w:rFonts w:ascii="Google Sans Text" w:eastAsia="Google Sans Text" w:hAnsi="Google Sans Text" w:cs="Google Sans Text"/>
          <w:color w:val="575B5F"/>
          <w:sz w:val="28"/>
          <w:szCs w:val="28"/>
          <w:vertAlign w:val="superscript"/>
        </w:rPr>
        <w:t>3</w:t>
      </w:r>
      <w:r w:rsidRPr="0047768A">
        <w:rPr>
          <w:rFonts w:ascii="Google Sans Text" w:eastAsia="Google Sans Text" w:hAnsi="Google Sans Text" w:cs="Google Sans Text"/>
          <w:color w:val="1B1C1D"/>
          <w:sz w:val="26"/>
          <w:szCs w:val="26"/>
        </w:rPr>
        <w:t>. Namun, namanya terukir abadi sebagai teladan hikmah dan keluhuran akhlak bagi seluruh umat manusia</w:t>
      </w:r>
      <w:r w:rsidRPr="0047768A">
        <w:rPr>
          <w:rFonts w:ascii="Google Sans Text" w:eastAsia="Google Sans Text" w:hAnsi="Google Sans Text" w:cs="Google Sans Text"/>
          <w:color w:val="575B5F"/>
          <w:sz w:val="28"/>
          <w:szCs w:val="28"/>
          <w:vertAlign w:val="superscript"/>
        </w:rPr>
        <w:t>4</w:t>
      </w:r>
      <w:r w:rsidRPr="0047768A">
        <w:rPr>
          <w:rFonts w:ascii="Google Sans Text" w:eastAsia="Google Sans Text" w:hAnsi="Google Sans Text" w:cs="Google Sans Text"/>
          <w:color w:val="1B1C1D"/>
          <w:sz w:val="26"/>
          <w:szCs w:val="26"/>
        </w:rPr>
        <w:t xml:space="preserve">. Nama itu adalah </w:t>
      </w:r>
      <w:r w:rsidRPr="0047768A">
        <w:rPr>
          <w:rFonts w:ascii="Google Sans Text" w:eastAsia="Google Sans Text" w:hAnsi="Google Sans Text" w:cs="Google Sans Text"/>
          <w:b/>
          <w:color w:val="1B1C1D"/>
          <w:sz w:val="26"/>
          <w:szCs w:val="26"/>
        </w:rPr>
        <w:t>Luqman al-Hakim</w:t>
      </w:r>
      <w:r w:rsidRPr="0047768A">
        <w:rPr>
          <w:rFonts w:ascii="Google Sans Text" w:eastAsia="Google Sans Text" w:hAnsi="Google Sans Text" w:cs="Google Sans Text"/>
          <w:color w:val="575B5F"/>
          <w:sz w:val="28"/>
          <w:szCs w:val="28"/>
          <w:vertAlign w:val="superscript"/>
        </w:rPr>
        <w:t>5</w:t>
      </w:r>
      <w:r w:rsidRPr="0047768A">
        <w:rPr>
          <w:rFonts w:ascii="Google Sans Text" w:eastAsia="Google Sans Text" w:hAnsi="Google Sans Text" w:cs="Google Sans Text"/>
          <w:color w:val="1B1C1D"/>
          <w:sz w:val="26"/>
          <w:szCs w:val="26"/>
        </w:rPr>
        <w:t>.</w:t>
      </w:r>
    </w:p>
    <w:p w14:paraId="0000000E"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0F"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Sosoknya menjadi bukti nyata bahwa kemuliaan di sisi Allah SWT tidak diukur dari status duniawi, melainkan dari kedalaman iman, kesucian hati, dan kebijaksanaan yang Allah anugerahkan</w:t>
      </w:r>
      <w:r w:rsidRPr="0047768A">
        <w:rPr>
          <w:rFonts w:ascii="Google Sans Text" w:eastAsia="Google Sans Text" w:hAnsi="Google Sans Text" w:cs="Google Sans Text"/>
          <w:color w:val="575B5F"/>
          <w:sz w:val="28"/>
          <w:szCs w:val="28"/>
          <w:vertAlign w:val="superscript"/>
        </w:rPr>
        <w:t>6</w:t>
      </w:r>
      <w:r w:rsidRPr="0047768A">
        <w:rPr>
          <w:rFonts w:ascii="Google Sans Text" w:eastAsia="Google Sans Text" w:hAnsi="Google Sans Text" w:cs="Google Sans Text"/>
          <w:color w:val="1B1C1D"/>
          <w:sz w:val="26"/>
          <w:szCs w:val="26"/>
        </w:rPr>
        <w:t>. Hari ini, dari mimbar yang mulia ini, kita akan menyelami samudra hikmah Luqman al-Hakim. Kita akan belajar dari kurikulum pendidikan abadi yang ia wariskan, terutama melalui nasihat-nasihat emasnya kepada sang anak, yang Allah abadikan langsung di dalam Al-Qur'an</w:t>
      </w:r>
      <w:r w:rsidRPr="0047768A">
        <w:rPr>
          <w:rFonts w:ascii="Google Sans Text" w:eastAsia="Google Sans Text" w:hAnsi="Google Sans Text" w:cs="Google Sans Text"/>
          <w:color w:val="575B5F"/>
          <w:sz w:val="28"/>
          <w:szCs w:val="28"/>
          <w:vertAlign w:val="superscript"/>
        </w:rPr>
        <w:t>777</w:t>
      </w:r>
      <w:r w:rsidRPr="0047768A">
        <w:rPr>
          <w:rFonts w:ascii="Google Sans Text" w:eastAsia="Google Sans Text" w:hAnsi="Google Sans Text" w:cs="Google Sans Text"/>
          <w:color w:val="1B1C1D"/>
          <w:sz w:val="26"/>
          <w:szCs w:val="26"/>
        </w:rPr>
        <w:t>.</w:t>
      </w:r>
    </w:p>
    <w:p w14:paraId="00000010"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11"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6"/>
          <w:szCs w:val="26"/>
        </w:rPr>
      </w:pPr>
      <w:r w:rsidRPr="0047768A">
        <w:rPr>
          <w:rFonts w:ascii="Google Sans Text" w:eastAsia="Google Sans Text" w:hAnsi="Google Sans Text" w:cs="Google Sans Text"/>
          <w:color w:val="1B1C1D"/>
          <w:sz w:val="26"/>
          <w:szCs w:val="26"/>
        </w:rPr>
        <w:t xml:space="preserve">Tema khutbah kita hari ini adalah </w:t>
      </w:r>
      <w:r w:rsidRPr="0047768A">
        <w:rPr>
          <w:rFonts w:ascii="Google Sans Text" w:eastAsia="Google Sans Text" w:hAnsi="Google Sans Text" w:cs="Google Sans Text"/>
          <w:b/>
          <w:color w:val="1B1C1D"/>
          <w:sz w:val="26"/>
          <w:szCs w:val="26"/>
        </w:rPr>
        <w:t>"Meneladani Hikmah Luqman al-Hakim: Kurikulum Abadi Mendidik Hati."</w:t>
      </w:r>
    </w:p>
    <w:p w14:paraId="00000012" w14:textId="77777777" w:rsidR="00205AA2" w:rsidRPr="0047768A" w:rsidRDefault="00000000">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6"/>
          <w:szCs w:val="26"/>
        </w:rPr>
      </w:pPr>
      <w:r w:rsidRPr="0047768A">
        <w:rPr>
          <w:rFonts w:ascii="Google Sans Text" w:eastAsia="Google Sans Text" w:hAnsi="Google Sans Text" w:cs="Google Sans Text"/>
          <w:b/>
          <w:color w:val="1B1C1D"/>
          <w:sz w:val="26"/>
          <w:szCs w:val="26"/>
        </w:rPr>
        <w:t>Hadirin jamaah Jumat yang dirahmati Allah,</w:t>
      </w:r>
    </w:p>
    <w:p w14:paraId="00000013" w14:textId="77777777" w:rsidR="00205AA2" w:rsidRPr="0047768A" w:rsidRDefault="00000000">
      <w:pPr>
        <w:pStyle w:val="Judul4"/>
        <w:spacing w:before="0" w:after="120" w:line="275" w:lineRule="auto"/>
        <w:jc w:val="both"/>
        <w:rPr>
          <w:rFonts w:ascii="Google Sans Text" w:eastAsia="Google Sans Text" w:hAnsi="Google Sans Text" w:cs="Google Sans Text"/>
          <w:color w:val="1B1C1D"/>
          <w:sz w:val="28"/>
          <w:szCs w:val="28"/>
        </w:rPr>
      </w:pPr>
      <w:r w:rsidRPr="0047768A">
        <w:rPr>
          <w:rFonts w:ascii="Google Sans Text" w:eastAsia="Google Sans Text" w:hAnsi="Google Sans Text" w:cs="Google Sans Text"/>
          <w:color w:val="1B1C1D"/>
          <w:sz w:val="28"/>
          <w:szCs w:val="28"/>
        </w:rPr>
        <w:t>1. Mengenal Luqman: Hamba Sederhana Pilihan Allah</w:t>
      </w:r>
    </w:p>
    <w:p w14:paraId="00000014"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Sebelum kita menggali nasihatnya, mari kita kenali terlebih dahulu sosok Luqman. Menurut mayoritas ulama, Luqman adalah seorang hamba berkulit hitam dari Nubia, Afrika, yang hidup pada masa Nabi Daud AS</w:t>
      </w:r>
      <w:r w:rsidRPr="0047768A">
        <w:rPr>
          <w:rFonts w:ascii="Google Sans Text" w:eastAsia="Google Sans Text" w:hAnsi="Google Sans Text" w:cs="Google Sans Text"/>
          <w:color w:val="575B5F"/>
          <w:sz w:val="28"/>
          <w:szCs w:val="28"/>
          <w:vertAlign w:val="superscript"/>
        </w:rPr>
        <w:t>8</w:t>
      </w:r>
      <w:r w:rsidRPr="0047768A">
        <w:rPr>
          <w:rFonts w:ascii="Google Sans Text" w:eastAsia="Google Sans Text" w:hAnsi="Google Sans Text" w:cs="Google Sans Text"/>
          <w:color w:val="1B1C1D"/>
          <w:sz w:val="26"/>
          <w:szCs w:val="26"/>
        </w:rPr>
        <w:t>. Profesinya pun sangat sederhana, ada yang menyebut sebagai tukang kayu, ada pula yang menyebut sebagai penggembala kambing</w:t>
      </w:r>
      <w:r w:rsidRPr="0047768A">
        <w:rPr>
          <w:rFonts w:ascii="Google Sans Text" w:eastAsia="Google Sans Text" w:hAnsi="Google Sans Text" w:cs="Google Sans Text"/>
          <w:color w:val="575B5F"/>
          <w:sz w:val="28"/>
          <w:szCs w:val="28"/>
          <w:vertAlign w:val="superscript"/>
        </w:rPr>
        <w:t>9</w:t>
      </w:r>
      <w:r w:rsidRPr="0047768A">
        <w:rPr>
          <w:rFonts w:ascii="Google Sans Text" w:eastAsia="Google Sans Text" w:hAnsi="Google Sans Text" w:cs="Google Sans Text"/>
          <w:color w:val="1B1C1D"/>
          <w:sz w:val="26"/>
          <w:szCs w:val="26"/>
        </w:rPr>
        <w:t>.</w:t>
      </w:r>
    </w:p>
    <w:p w14:paraId="00000015"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16"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Namun dibalik kesederhanaannya, ia memiliki karakter istimewa. Ia seorang yang pendiam, gemar merenung, dan senantiasa menggunakan akalnya untuk mengamati kebesaran ciptaan Allah</w:t>
      </w:r>
      <w:r w:rsidRPr="0047768A">
        <w:rPr>
          <w:rFonts w:ascii="Google Sans Text" w:eastAsia="Google Sans Text" w:hAnsi="Google Sans Text" w:cs="Google Sans Text"/>
          <w:color w:val="575B5F"/>
          <w:sz w:val="28"/>
          <w:szCs w:val="28"/>
          <w:vertAlign w:val="superscript"/>
        </w:rPr>
        <w:t>10</w:t>
      </w:r>
      <w:r w:rsidRPr="0047768A">
        <w:rPr>
          <w:rFonts w:ascii="Google Sans Text" w:eastAsia="Google Sans Text" w:hAnsi="Google Sans Text" w:cs="Google Sans Text"/>
          <w:color w:val="1B1C1D"/>
          <w:sz w:val="26"/>
          <w:szCs w:val="26"/>
        </w:rPr>
        <w:t>. Dari kesederhanaan itulah, Allah menempa jiwanya dengan kesabaran, kejujuran, dan tanggung jawab, yang menjadi fondasi hikmah agung yang kelak dianugerahkan kepadanya</w:t>
      </w:r>
      <w:r w:rsidRPr="0047768A">
        <w:rPr>
          <w:rFonts w:ascii="Google Sans Text" w:eastAsia="Google Sans Text" w:hAnsi="Google Sans Text" w:cs="Google Sans Text"/>
          <w:color w:val="575B5F"/>
          <w:sz w:val="28"/>
          <w:szCs w:val="28"/>
          <w:vertAlign w:val="superscript"/>
        </w:rPr>
        <w:t>11</w:t>
      </w:r>
      <w:r w:rsidRPr="0047768A">
        <w:rPr>
          <w:rFonts w:ascii="Google Sans Text" w:eastAsia="Google Sans Text" w:hAnsi="Google Sans Text" w:cs="Google Sans Text"/>
          <w:color w:val="1B1C1D"/>
          <w:sz w:val="26"/>
          <w:szCs w:val="26"/>
        </w:rPr>
        <w:t>. Ini adalah pelajaran pertama bagi kita: kemuliaan sejati lahir dari hati yang bersih dan dekat dengan Allah, bukan dari status sosial.</w:t>
      </w:r>
    </w:p>
    <w:p w14:paraId="00000017"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18" w14:textId="77777777" w:rsidR="00205AA2" w:rsidRPr="0047768A" w:rsidRDefault="00000000">
      <w:pPr>
        <w:pStyle w:val="Judul4"/>
        <w:spacing w:before="0" w:after="120" w:line="275" w:lineRule="auto"/>
        <w:jc w:val="both"/>
        <w:rPr>
          <w:rFonts w:ascii="Google Sans Text" w:eastAsia="Google Sans Text" w:hAnsi="Google Sans Text" w:cs="Google Sans Text"/>
          <w:color w:val="1B1C1D"/>
          <w:sz w:val="28"/>
          <w:szCs w:val="28"/>
        </w:rPr>
      </w:pPr>
      <w:r w:rsidRPr="0047768A">
        <w:rPr>
          <w:rFonts w:ascii="Google Sans Text" w:eastAsia="Google Sans Text" w:hAnsi="Google Sans Text" w:cs="Google Sans Text"/>
          <w:color w:val="1B1C1D"/>
          <w:sz w:val="28"/>
          <w:szCs w:val="28"/>
        </w:rPr>
        <w:t>2. Anugerah Hikmah dan Puncak Rasa Syukur</w:t>
      </w:r>
    </w:p>
    <w:p w14:paraId="00000019"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32"/>
          <w:szCs w:val="32"/>
        </w:rPr>
      </w:pPr>
      <w:r w:rsidRPr="0047768A">
        <w:rPr>
          <w:rFonts w:ascii="Google Sans Text" w:eastAsia="Google Sans Text" w:hAnsi="Google Sans Text" w:cs="Google Sans Text"/>
          <w:color w:val="1B1C1D"/>
          <w:sz w:val="26"/>
          <w:szCs w:val="26"/>
        </w:rPr>
        <w:t xml:space="preserve">Keistimewaan terbesar Luqman adalah anugerah </w:t>
      </w:r>
      <w:r w:rsidRPr="0047768A">
        <w:rPr>
          <w:rFonts w:ascii="Google Sans Text" w:eastAsia="Google Sans Text" w:hAnsi="Google Sans Text" w:cs="Google Sans Text"/>
          <w:i/>
          <w:color w:val="1B1C1D"/>
          <w:sz w:val="26"/>
          <w:szCs w:val="26"/>
        </w:rPr>
        <w:t>al-hikmah</w:t>
      </w:r>
      <w:r w:rsidRPr="0047768A">
        <w:rPr>
          <w:rFonts w:ascii="Google Sans Text" w:eastAsia="Google Sans Text" w:hAnsi="Google Sans Text" w:cs="Google Sans Text"/>
          <w:color w:val="1B1C1D"/>
          <w:sz w:val="26"/>
          <w:szCs w:val="26"/>
        </w:rPr>
        <w:t xml:space="preserve"> atau kebijaksanaan</w:t>
      </w:r>
      <w:r w:rsidRPr="0047768A">
        <w:rPr>
          <w:rFonts w:ascii="Google Sans Text" w:eastAsia="Google Sans Text" w:hAnsi="Google Sans Text" w:cs="Google Sans Text"/>
          <w:color w:val="575B5F"/>
          <w:sz w:val="28"/>
          <w:szCs w:val="28"/>
          <w:vertAlign w:val="superscript"/>
        </w:rPr>
        <w:t>12</w:t>
      </w:r>
      <w:r w:rsidRPr="0047768A">
        <w:rPr>
          <w:rFonts w:ascii="Google Sans Text" w:eastAsia="Google Sans Text" w:hAnsi="Google Sans Text" w:cs="Google Sans Text"/>
          <w:color w:val="1B1C1D"/>
          <w:sz w:val="26"/>
          <w:szCs w:val="26"/>
        </w:rPr>
        <w:t>. Hikmah adalah kemampuan memahami hakikat sesuatu dan meletakkannya pada tempat yang benar</w:t>
      </w:r>
      <w:r w:rsidRPr="0047768A">
        <w:rPr>
          <w:rFonts w:ascii="Google Sans Text" w:eastAsia="Google Sans Text" w:hAnsi="Google Sans Text" w:cs="Google Sans Text"/>
          <w:color w:val="575B5F"/>
          <w:sz w:val="28"/>
          <w:szCs w:val="28"/>
          <w:vertAlign w:val="superscript"/>
        </w:rPr>
        <w:t>13</w:t>
      </w:r>
      <w:r w:rsidRPr="0047768A">
        <w:rPr>
          <w:rFonts w:ascii="Google Sans Text" w:eastAsia="Google Sans Text" w:hAnsi="Google Sans Text" w:cs="Google Sans Text"/>
          <w:color w:val="1B1C1D"/>
          <w:sz w:val="26"/>
          <w:szCs w:val="26"/>
        </w:rPr>
        <w:t xml:space="preserve">. Allah SWT secara langsung </w:t>
      </w:r>
      <w:r w:rsidRPr="0047768A">
        <w:rPr>
          <w:rFonts w:ascii="Google Sans Text" w:eastAsia="Google Sans Text" w:hAnsi="Google Sans Text" w:cs="Google Sans Text"/>
          <w:color w:val="1B1C1D"/>
          <w:sz w:val="26"/>
          <w:szCs w:val="26"/>
        </w:rPr>
        <w:lastRenderedPageBreak/>
        <w:t>menegaskan anugerah ini dalam firman-Nya di Surah Luqman ayat 12:</w:t>
      </w:r>
    </w:p>
    <w:p w14:paraId="0000001A" w14:textId="3F3587B8" w:rsidR="00205AA2" w:rsidRPr="0047768A"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575B5F"/>
          <w:sz w:val="28"/>
          <w:szCs w:val="28"/>
          <w:vertAlign w:val="superscript"/>
        </w:rPr>
      </w:pPr>
      <w:r w:rsidRPr="00A04929">
        <w:rPr>
          <w:rFonts w:ascii="Arabic Typesetting" w:eastAsia="Google Sans Text" w:hAnsi="Arabic Typesetting" w:cs="Arabic Typesetting"/>
          <w:color w:val="1B1C1D"/>
          <w:sz w:val="56"/>
          <w:szCs w:val="56"/>
          <w:rtl/>
        </w:rPr>
        <w:t>وَلَقَدْ آتَيْنَا لُقْمَانَ الْحِكْمَةَ أَنِ اشْكُرْ لِلَّهِ ۚ وَمَنْ يَشْكُرْ فَإِنَّمَا يَشْكُرُ لِنَفْسِهِ ۚ وَمَنْ كَفَرَ فَإِنَّ اللَّهَ غَنِيٌّ حَمِيد</w:t>
      </w:r>
    </w:p>
    <w:p w14:paraId="0000001B"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i/>
          <w:color w:val="1B1C1D"/>
          <w:sz w:val="26"/>
          <w:szCs w:val="26"/>
        </w:rPr>
        <w:t>"Dan sesungguhnya telah Kami berikan hikmah kepada Luqman, yaitu: ‘Bersyukurlah kepada Allah. Dan barangsiapa yang bersyukur (kepada Allah), maka sesungguhnya ia bersyukur untuk dirinya sendiri; dan barangsiapa yang tidak bersyukur, maka sesungguhnya Allah Maha Kaya lagi Maha Terpuji.’"</w:t>
      </w:r>
      <w:r w:rsidRPr="0047768A">
        <w:rPr>
          <w:rFonts w:ascii="Google Sans Text" w:eastAsia="Google Sans Text" w:hAnsi="Google Sans Text" w:cs="Google Sans Text"/>
          <w:color w:val="1B1C1D"/>
          <w:sz w:val="26"/>
          <w:szCs w:val="26"/>
        </w:rPr>
        <w:t xml:space="preserve"> (QS. Luqman: 12)</w:t>
      </w:r>
      <w:r w:rsidRPr="0047768A">
        <w:rPr>
          <w:rFonts w:ascii="Google Sans Text" w:eastAsia="Google Sans Text" w:hAnsi="Google Sans Text" w:cs="Google Sans Text"/>
          <w:color w:val="575B5F"/>
          <w:sz w:val="28"/>
          <w:szCs w:val="28"/>
          <w:vertAlign w:val="superscript"/>
        </w:rPr>
        <w:t>15</w:t>
      </w:r>
      <w:r w:rsidRPr="0047768A">
        <w:rPr>
          <w:rFonts w:ascii="Google Sans Text" w:eastAsia="Google Sans Text" w:hAnsi="Google Sans Text" w:cs="Google Sans Text"/>
          <w:color w:val="1B1C1D"/>
          <w:sz w:val="26"/>
          <w:szCs w:val="26"/>
        </w:rPr>
        <w:t>.</w:t>
      </w:r>
    </w:p>
    <w:p w14:paraId="0000001C"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1D"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 xml:space="preserve">Ayat ini memberikan pelajaran fundamental. Allah mengaitkan esensi hikmah dengan satu perintah utama: </w:t>
      </w:r>
      <w:r w:rsidRPr="0047768A">
        <w:rPr>
          <w:rFonts w:ascii="Google Sans Text" w:eastAsia="Google Sans Text" w:hAnsi="Google Sans Text" w:cs="Google Sans Text"/>
          <w:b/>
          <w:color w:val="1B1C1D"/>
          <w:sz w:val="26"/>
          <w:szCs w:val="26"/>
        </w:rPr>
        <w:t>bersyukur</w:t>
      </w:r>
      <w:r w:rsidRPr="0047768A">
        <w:rPr>
          <w:rFonts w:ascii="Google Sans Text" w:eastAsia="Google Sans Text" w:hAnsi="Google Sans Text" w:cs="Google Sans Text"/>
          <w:color w:val="575B5F"/>
          <w:sz w:val="28"/>
          <w:szCs w:val="28"/>
          <w:vertAlign w:val="superscript"/>
        </w:rPr>
        <w:t>16</w:t>
      </w:r>
      <w:r w:rsidRPr="0047768A">
        <w:rPr>
          <w:rFonts w:ascii="Google Sans Text" w:eastAsia="Google Sans Text" w:hAnsi="Google Sans Text" w:cs="Google Sans Text"/>
          <w:color w:val="1B1C1D"/>
          <w:sz w:val="26"/>
          <w:szCs w:val="26"/>
        </w:rPr>
        <w:t>. Ini mengajarkan kita bahwa puncak dari segala ilmu dan kebijaksanaan adalah kesadaran bahwa semuanya berasal dari Allah, yang kemudian harus diekspresikan melalui rasa syukur</w:t>
      </w:r>
      <w:r w:rsidRPr="0047768A">
        <w:rPr>
          <w:rFonts w:ascii="Google Sans Text" w:eastAsia="Google Sans Text" w:hAnsi="Google Sans Text" w:cs="Google Sans Text"/>
          <w:color w:val="575B5F"/>
          <w:sz w:val="28"/>
          <w:szCs w:val="28"/>
          <w:vertAlign w:val="superscript"/>
        </w:rPr>
        <w:t>17</w:t>
      </w:r>
      <w:r w:rsidRPr="0047768A">
        <w:rPr>
          <w:rFonts w:ascii="Google Sans Text" w:eastAsia="Google Sans Text" w:hAnsi="Google Sans Text" w:cs="Google Sans Text"/>
          <w:color w:val="1B1C1D"/>
          <w:sz w:val="26"/>
          <w:szCs w:val="26"/>
        </w:rPr>
        <w:t>.</w:t>
      </w:r>
    </w:p>
    <w:p w14:paraId="0000001E" w14:textId="77777777" w:rsidR="00205AA2" w:rsidRPr="0047768A" w:rsidRDefault="00205AA2">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p>
    <w:p w14:paraId="0000001F" w14:textId="77777777" w:rsidR="00205AA2" w:rsidRPr="0047768A" w:rsidRDefault="00000000">
      <w:pPr>
        <w:pStyle w:val="Judul4"/>
        <w:spacing w:before="0" w:after="120" w:line="275" w:lineRule="auto"/>
        <w:jc w:val="both"/>
        <w:rPr>
          <w:rFonts w:ascii="Google Sans Text" w:eastAsia="Google Sans Text" w:hAnsi="Google Sans Text" w:cs="Google Sans Text"/>
          <w:color w:val="1B1C1D"/>
          <w:sz w:val="28"/>
          <w:szCs w:val="28"/>
        </w:rPr>
      </w:pPr>
      <w:r w:rsidRPr="0047768A">
        <w:rPr>
          <w:rFonts w:ascii="Google Sans Text" w:eastAsia="Google Sans Text" w:hAnsi="Google Sans Text" w:cs="Google Sans Text"/>
          <w:color w:val="1B1C1D"/>
          <w:sz w:val="28"/>
          <w:szCs w:val="28"/>
        </w:rPr>
        <w:t>3. Fondasi Pendidikan: Tauhid dan Bakti pada Orang Tua</w:t>
      </w:r>
    </w:p>
    <w:p w14:paraId="00000020"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6"/>
          <w:szCs w:val="26"/>
        </w:rPr>
      </w:pPr>
      <w:r w:rsidRPr="0047768A">
        <w:rPr>
          <w:rFonts w:ascii="Google Sans Text" w:eastAsia="Google Sans Text" w:hAnsi="Google Sans Text" w:cs="Google Sans Text"/>
          <w:b/>
          <w:color w:val="1B1C1D"/>
          <w:sz w:val="26"/>
          <w:szCs w:val="26"/>
        </w:rPr>
        <w:t>Hadirin jamaah Jumat yang dirahmati Allah,</w:t>
      </w:r>
    </w:p>
    <w:p w14:paraId="00000021"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Puncak kemuliaan Luqman terabadikan dalam nasihatnya kepada sang anak, yang menjadi kurikulum pendidikan bagi kita semua</w:t>
      </w:r>
      <w:r w:rsidRPr="0047768A">
        <w:rPr>
          <w:rFonts w:ascii="Google Sans Text" w:eastAsia="Google Sans Text" w:hAnsi="Google Sans Text" w:cs="Google Sans Text"/>
          <w:color w:val="575B5F"/>
          <w:sz w:val="28"/>
          <w:szCs w:val="28"/>
          <w:vertAlign w:val="superscript"/>
        </w:rPr>
        <w:t>18</w:t>
      </w:r>
      <w:r w:rsidRPr="0047768A">
        <w:rPr>
          <w:rFonts w:ascii="Google Sans Text" w:eastAsia="Google Sans Text" w:hAnsi="Google Sans Text" w:cs="Google Sans Text"/>
          <w:color w:val="1B1C1D"/>
          <w:sz w:val="26"/>
          <w:szCs w:val="26"/>
        </w:rPr>
        <w:t>. Dua pilar pertama yang ia tanamkan adalah pilar yang paling asasi.</w:t>
      </w:r>
    </w:p>
    <w:p w14:paraId="00000022"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23"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32"/>
          <w:szCs w:val="32"/>
        </w:rPr>
      </w:pPr>
      <w:r w:rsidRPr="0047768A">
        <w:rPr>
          <w:rFonts w:ascii="Google Sans Text" w:eastAsia="Google Sans Text" w:hAnsi="Google Sans Text" w:cs="Google Sans Text"/>
          <w:b/>
          <w:color w:val="1B1C1D"/>
          <w:sz w:val="26"/>
          <w:szCs w:val="26"/>
        </w:rPr>
        <w:t>Pertama, Fondasi Tauhid.</w:t>
      </w:r>
      <w:r w:rsidRPr="0047768A">
        <w:rPr>
          <w:rFonts w:ascii="Google Sans Text" w:eastAsia="Google Sans Text" w:hAnsi="Google Sans Text" w:cs="Google Sans Text"/>
          <w:color w:val="1B1C1D"/>
          <w:sz w:val="26"/>
          <w:szCs w:val="26"/>
        </w:rPr>
        <w:t xml:space="preserve"> Nasihat paling utama adalah larangan menyekutukan Allah.</w:t>
      </w:r>
    </w:p>
    <w:p w14:paraId="00000024" w14:textId="05D7C38E" w:rsidR="00205AA2" w:rsidRPr="0047768A"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575B5F"/>
          <w:sz w:val="28"/>
          <w:szCs w:val="28"/>
          <w:vertAlign w:val="superscript"/>
        </w:rPr>
      </w:pPr>
      <w:r w:rsidRPr="00A04929">
        <w:rPr>
          <w:rFonts w:ascii="Arabic Typesetting" w:eastAsia="Google Sans Text" w:hAnsi="Arabic Typesetting" w:cs="Arabic Typesetting"/>
          <w:color w:val="1B1C1D"/>
          <w:sz w:val="56"/>
          <w:szCs w:val="56"/>
          <w:rtl/>
        </w:rPr>
        <w:t>وَإِذْ قَالَ لُقْمَانُ لِابْنِهِ وَهُوَ يَعِظُهُ يَا بُنَيَّ لَا تُشْرِكْ بِاللَّهِ ۖ إِنَّ الشِّرْكَ لَظُلْمٌ عَظِيم</w:t>
      </w:r>
      <w:r w:rsidRPr="0047768A">
        <w:rPr>
          <w:rFonts w:ascii="Google Sans Text" w:eastAsia="Google Sans Text" w:hAnsi="Google Sans Text" w:cs="Google Sans Text"/>
          <w:color w:val="1B1C1D"/>
          <w:sz w:val="32"/>
          <w:szCs w:val="32"/>
        </w:rPr>
        <w:t xml:space="preserve"> </w:t>
      </w:r>
    </w:p>
    <w:p w14:paraId="00000025"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i/>
          <w:color w:val="1B1C1D"/>
          <w:sz w:val="26"/>
          <w:szCs w:val="26"/>
        </w:rPr>
        <w:t xml:space="preserve">"Dan (ingatlah) ketika Luqman berkata kepada anaknya, di waktu ia memberi pelajaran kepadanya: 'Hai anakku, janganlah kamu mempersekutukan Allah, </w:t>
      </w:r>
      <w:r w:rsidRPr="0047768A">
        <w:rPr>
          <w:rFonts w:ascii="Google Sans Text" w:eastAsia="Google Sans Text" w:hAnsi="Google Sans Text" w:cs="Google Sans Text"/>
          <w:i/>
          <w:color w:val="1B1C1D"/>
          <w:sz w:val="26"/>
          <w:szCs w:val="26"/>
        </w:rPr>
        <w:lastRenderedPageBreak/>
        <w:t>sesungguhnya mempersekutukan (Allah) adalah benar-benar kezaliman yang besar.'"</w:t>
      </w:r>
      <w:r w:rsidRPr="0047768A">
        <w:rPr>
          <w:rFonts w:ascii="Google Sans Text" w:eastAsia="Google Sans Text" w:hAnsi="Google Sans Text" w:cs="Google Sans Text"/>
          <w:color w:val="1B1C1D"/>
          <w:sz w:val="26"/>
          <w:szCs w:val="26"/>
        </w:rPr>
        <w:t xml:space="preserve"> (QS. Luqman: 13)</w:t>
      </w:r>
      <w:r w:rsidRPr="0047768A">
        <w:rPr>
          <w:rFonts w:ascii="Google Sans Text" w:eastAsia="Google Sans Text" w:hAnsi="Google Sans Text" w:cs="Google Sans Text"/>
          <w:color w:val="575B5F"/>
          <w:sz w:val="28"/>
          <w:szCs w:val="28"/>
          <w:vertAlign w:val="superscript"/>
        </w:rPr>
        <w:t>20</w:t>
      </w:r>
      <w:r w:rsidRPr="0047768A">
        <w:rPr>
          <w:rFonts w:ascii="Google Sans Text" w:eastAsia="Google Sans Text" w:hAnsi="Google Sans Text" w:cs="Google Sans Text"/>
          <w:color w:val="1B1C1D"/>
          <w:sz w:val="26"/>
          <w:szCs w:val="26"/>
        </w:rPr>
        <w:t>.</w:t>
      </w:r>
    </w:p>
    <w:p w14:paraId="00000026"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27"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Ini adalah pelajaran terpenting bagi setiap orang tua dan pendidik. Sebelum mengajarkan ilmu dunia, tanamkanlah terlebih dahulu tauhid yang kokoh di dalam jiwa anak-anak kita.</w:t>
      </w:r>
    </w:p>
    <w:p w14:paraId="00000028" w14:textId="77777777" w:rsidR="00205AA2" w:rsidRPr="0047768A" w:rsidRDefault="00205AA2">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p>
    <w:p w14:paraId="00000029"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32"/>
          <w:szCs w:val="32"/>
        </w:rPr>
      </w:pPr>
      <w:r w:rsidRPr="0047768A">
        <w:rPr>
          <w:rFonts w:ascii="Google Sans Text" w:eastAsia="Google Sans Text" w:hAnsi="Google Sans Text" w:cs="Google Sans Text"/>
          <w:b/>
          <w:color w:val="1B1C1D"/>
          <w:sz w:val="26"/>
          <w:szCs w:val="26"/>
        </w:rPr>
        <w:t>Kedua, Berbakti kepada Orang Tua (Birrul Walidain).</w:t>
      </w:r>
      <w:r w:rsidRPr="0047768A">
        <w:rPr>
          <w:rFonts w:ascii="Google Sans Text" w:eastAsia="Google Sans Text" w:hAnsi="Google Sans Text" w:cs="Google Sans Text"/>
          <w:color w:val="1B1C1D"/>
          <w:sz w:val="26"/>
          <w:szCs w:val="26"/>
        </w:rPr>
        <w:t xml:space="preserve"> Segera setelah tauhid, Luqman menekankan pentingnya berbakti kepada kedua orang tua, khususnya ibu yang telah berjuang mengandung, melahirkan, dan menyusui</w:t>
      </w:r>
      <w:r w:rsidRPr="0047768A">
        <w:rPr>
          <w:rFonts w:ascii="Google Sans Text" w:eastAsia="Google Sans Text" w:hAnsi="Google Sans Text" w:cs="Google Sans Text"/>
          <w:color w:val="575B5F"/>
          <w:sz w:val="28"/>
          <w:szCs w:val="28"/>
          <w:vertAlign w:val="superscript"/>
        </w:rPr>
        <w:t>21</w:t>
      </w:r>
      <w:r w:rsidRPr="0047768A">
        <w:rPr>
          <w:rFonts w:ascii="Google Sans Text" w:eastAsia="Google Sans Text" w:hAnsi="Google Sans Text" w:cs="Google Sans Text"/>
          <w:color w:val="1B1C1D"/>
          <w:sz w:val="26"/>
          <w:szCs w:val="26"/>
        </w:rPr>
        <w:t>.</w:t>
      </w:r>
    </w:p>
    <w:p w14:paraId="0000002A" w14:textId="5EC9F278" w:rsidR="00205AA2" w:rsidRPr="0047768A"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575B5F"/>
          <w:sz w:val="28"/>
          <w:szCs w:val="28"/>
          <w:vertAlign w:val="superscript"/>
        </w:rPr>
      </w:pPr>
      <w:r w:rsidRPr="0071484F">
        <w:rPr>
          <w:rFonts w:ascii="Arabic Typesetting" w:eastAsia="Google Sans Text" w:hAnsi="Arabic Typesetting" w:cs="Arabic Typesetting"/>
          <w:color w:val="1B1C1D"/>
          <w:sz w:val="52"/>
          <w:szCs w:val="52"/>
          <w:rtl/>
        </w:rPr>
        <w:t>وَوَصَّيْنَا الْإِنْسَانَ بِوَالِدَيْهِ ۚ حَمَلَتْهُ أُمُّهُ وَهْنًا عَلَىٰ وَهْنٍ وَفِصَالُهُ فِي عَامَيْنِ أَنِ اشْكُرْ لِي وَلِوَالِدَيْكَ ۗ إِلَيَّ الْمَصِير</w:t>
      </w:r>
      <w:r w:rsidRPr="0071484F">
        <w:rPr>
          <w:rFonts w:ascii="Arabic Typesetting" w:eastAsia="Google Sans Text" w:hAnsi="Arabic Typesetting" w:cs="Arabic Typesetting"/>
          <w:color w:val="1B1C1D"/>
          <w:sz w:val="52"/>
          <w:szCs w:val="52"/>
        </w:rPr>
        <w:t xml:space="preserve">ُ </w:t>
      </w:r>
    </w:p>
    <w:p w14:paraId="0000002B"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i/>
          <w:color w:val="1B1C1D"/>
          <w:sz w:val="26"/>
          <w:szCs w:val="26"/>
        </w:rPr>
        <w:t>"Dan Kami perintahkan kepada manusia (berbuat baik) kepada dua orang ibu-bapaknya; ibunya telah mengandungnya dalam keadaan lemah yang bertambah-tambah, dan menyapihnya dalam dua tahun. Bersyukurlah kepada-Ku dan kepada dua orang ibu bapakmu, hanya kepada-Kulah kembalimu."</w:t>
      </w:r>
      <w:r w:rsidRPr="0047768A">
        <w:rPr>
          <w:rFonts w:ascii="Google Sans Text" w:eastAsia="Google Sans Text" w:hAnsi="Google Sans Text" w:cs="Google Sans Text"/>
          <w:color w:val="1B1C1D"/>
          <w:sz w:val="26"/>
          <w:szCs w:val="26"/>
        </w:rPr>
        <w:t xml:space="preserve"> (QS. Luqman: 14)</w:t>
      </w:r>
      <w:r w:rsidRPr="0047768A">
        <w:rPr>
          <w:rFonts w:ascii="Google Sans Text" w:eastAsia="Google Sans Text" w:hAnsi="Google Sans Text" w:cs="Google Sans Text"/>
          <w:color w:val="575B5F"/>
          <w:sz w:val="28"/>
          <w:szCs w:val="28"/>
          <w:vertAlign w:val="superscript"/>
        </w:rPr>
        <w:t>23</w:t>
      </w:r>
      <w:r w:rsidRPr="0047768A">
        <w:rPr>
          <w:rFonts w:ascii="Google Sans Text" w:eastAsia="Google Sans Text" w:hAnsi="Google Sans Text" w:cs="Google Sans Text"/>
          <w:color w:val="1B1C1D"/>
          <w:sz w:val="26"/>
          <w:szCs w:val="26"/>
        </w:rPr>
        <w:t>.</w:t>
      </w:r>
    </w:p>
    <w:p w14:paraId="0000002C"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2D" w14:textId="77777777" w:rsidR="00205AA2" w:rsidRPr="0047768A" w:rsidRDefault="00000000">
      <w:pPr>
        <w:pBdr>
          <w:top w:val="nil"/>
          <w:left w:val="nil"/>
          <w:bottom w:val="nil"/>
          <w:right w:val="nil"/>
          <w:between w:val="nil"/>
        </w:pBdr>
        <w:spacing w:before="120" w:after="240" w:line="275" w:lineRule="auto"/>
        <w:jc w:val="right"/>
        <w:rPr>
          <w:rFonts w:ascii="Google Sans Text" w:eastAsia="Google Sans Text" w:hAnsi="Google Sans Text" w:cs="Google Sans Text"/>
          <w:color w:val="1B1C1D"/>
          <w:sz w:val="32"/>
          <w:szCs w:val="32"/>
        </w:rPr>
      </w:pPr>
      <w:r w:rsidRPr="0047768A">
        <w:rPr>
          <w:sz w:val="28"/>
          <w:szCs w:val="28"/>
        </w:rPr>
        <w:pict w14:anchorId="7DFC0AB5">
          <v:rect id="_x0000_i1025" style="width:0;height:1.5pt" o:hralign="center" o:hrstd="t" o:hr="t" fillcolor="#a0a0a0" stroked="f"/>
        </w:pict>
      </w:r>
      <w:r w:rsidRPr="0071484F">
        <w:rPr>
          <w:rFonts w:ascii="Arabic Typesetting" w:eastAsia="Google Sans Text" w:hAnsi="Arabic Typesetting" w:cs="Arabic Typesetting"/>
          <w:color w:val="1B1C1D"/>
          <w:sz w:val="56"/>
          <w:szCs w:val="56"/>
          <w:rtl/>
        </w:rPr>
        <w:t>بَارَكَ اللهُ لِي وَلَكُمْ فِي الْقُرْآنِ الْعَظِيمِ، وَنَفَعَنِي وَإِيَّاكُمْ بِمَا فِيهِ مِنَ الْآيَاتِ وَالذِّكْرِ الْحَكِيمِ أَقُولُ قَوْلِي هَذَا وَأَسْتَغْفِرُ اللهَ الْعَظِيمَ لِي وَلَكُمْ وَلِسَائِرِ الْمُسْلِمِينَ مِنْ كُلِّ ذَنْبٍ، فَاسْتَغْفِرُوهُ، إِنَّهُ هُوَ الْغَفُورُ الرَّحِيم</w:t>
      </w:r>
      <w:r w:rsidRPr="0047768A">
        <w:rPr>
          <w:rFonts w:ascii="Google Sans Text" w:eastAsia="Google Sans Text" w:hAnsi="Google Sans Text" w:cs="Google Sans Text"/>
          <w:color w:val="1B1C1D"/>
          <w:sz w:val="32"/>
          <w:szCs w:val="32"/>
        </w:rPr>
        <w:t>ِ</w:t>
      </w:r>
    </w:p>
    <w:p w14:paraId="0000002E" w14:textId="77777777" w:rsidR="00205AA2" w:rsidRPr="0047768A" w:rsidRDefault="00205AA2">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p>
    <w:p w14:paraId="0000002F" w14:textId="77777777" w:rsidR="00205AA2" w:rsidRPr="0047768A" w:rsidRDefault="00000000">
      <w:pPr>
        <w:pStyle w:val="Judul3"/>
        <w:spacing w:before="0" w:after="120" w:line="275" w:lineRule="auto"/>
        <w:jc w:val="both"/>
        <w:rPr>
          <w:rFonts w:ascii="Google Sans Text" w:eastAsia="Google Sans Text" w:hAnsi="Google Sans Text" w:cs="Google Sans Text"/>
          <w:color w:val="1B1C1D"/>
          <w:sz w:val="32"/>
          <w:szCs w:val="32"/>
        </w:rPr>
      </w:pPr>
      <w:r w:rsidRPr="0047768A">
        <w:rPr>
          <w:sz w:val="36"/>
          <w:szCs w:val="36"/>
        </w:rPr>
        <w:br w:type="page"/>
      </w:r>
    </w:p>
    <w:p w14:paraId="00000030" w14:textId="77777777" w:rsidR="00205AA2" w:rsidRPr="0047768A" w:rsidRDefault="00000000">
      <w:pPr>
        <w:pStyle w:val="Judul3"/>
        <w:spacing w:before="0" w:after="120" w:line="275" w:lineRule="auto"/>
        <w:jc w:val="both"/>
        <w:rPr>
          <w:rFonts w:ascii="Google Sans Text" w:eastAsia="Google Sans Text" w:hAnsi="Google Sans Text" w:cs="Google Sans Text"/>
          <w:color w:val="1B1C1D"/>
          <w:sz w:val="32"/>
          <w:szCs w:val="32"/>
        </w:rPr>
      </w:pPr>
      <w:r w:rsidRPr="0047768A">
        <w:rPr>
          <w:rFonts w:ascii="Google Sans Text" w:eastAsia="Google Sans Text" w:hAnsi="Google Sans Text" w:cs="Google Sans Text"/>
          <w:color w:val="1B1C1D"/>
          <w:sz w:val="32"/>
          <w:szCs w:val="32"/>
        </w:rPr>
        <w:lastRenderedPageBreak/>
        <w:t>Khutbah Kedua</w:t>
      </w:r>
    </w:p>
    <w:p w14:paraId="00000031" w14:textId="77777777" w:rsidR="00205AA2" w:rsidRPr="0071484F" w:rsidRDefault="00205AA2">
      <w:pPr>
        <w:rPr>
          <w:rFonts w:ascii="Arabic Typesetting" w:hAnsi="Arabic Typesetting" w:cs="Arabic Typesetting"/>
          <w:sz w:val="52"/>
          <w:szCs w:val="52"/>
        </w:rPr>
      </w:pPr>
    </w:p>
    <w:p w14:paraId="00000032" w14:textId="77777777" w:rsidR="00205AA2" w:rsidRPr="0071484F"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52"/>
          <w:szCs w:val="52"/>
        </w:rPr>
      </w:pPr>
      <w:r w:rsidRPr="0071484F">
        <w:rPr>
          <w:rFonts w:ascii="Arabic Typesetting" w:eastAsia="Google Sans Text" w:hAnsi="Arabic Typesetting" w:cs="Arabic Typesetting"/>
          <w:color w:val="1B1C1D"/>
          <w:sz w:val="52"/>
          <w:szCs w:val="52"/>
          <w:rtl/>
        </w:rPr>
        <w:t>الْحَمْدُ لِلَّهِ حَمْدًا كَثِيرًا طَيِّبًا مُبَارَكًا فِيهِ، كَمَا يُحِبُّ رَبُّنَا وَيَرْضَى أَشْهَدُ أَنْ لَا إِلَهَ إِلَّا اللَّهُ وَحْدَهُ لَا شَرِيكَ لَهُ، وَأَشْهَدُ أَنَّ مُحَمَّدًا عَبْدُهُ وَرَسُولُهُ، صَلَّى اللَّهُ عَلَيْهِ وَعَلَى آلِهِ وَصَحْبِهِ وَمَنْ تَبِعَهُمْ بِإِحْسَانٍ إِلَى يَوْمِ الدِّين</w:t>
      </w:r>
      <w:r w:rsidRPr="0071484F">
        <w:rPr>
          <w:rFonts w:ascii="Arabic Typesetting" w:eastAsia="Google Sans Text" w:hAnsi="Arabic Typesetting" w:cs="Arabic Typesetting"/>
          <w:color w:val="1B1C1D"/>
          <w:sz w:val="52"/>
          <w:szCs w:val="52"/>
        </w:rPr>
        <w:t>ِ</w:t>
      </w:r>
    </w:p>
    <w:p w14:paraId="00000033" w14:textId="77777777" w:rsidR="00205AA2" w:rsidRPr="0047768A"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1B1C1D"/>
          <w:sz w:val="32"/>
          <w:szCs w:val="32"/>
        </w:rPr>
      </w:pPr>
      <w:r w:rsidRPr="0071484F">
        <w:rPr>
          <w:rFonts w:ascii="Arabic Typesetting" w:eastAsia="Google Sans Text" w:hAnsi="Arabic Typesetting" w:cs="Arabic Typesetting"/>
          <w:color w:val="1B1C1D"/>
          <w:sz w:val="52"/>
          <w:szCs w:val="52"/>
          <w:rtl/>
        </w:rPr>
        <w:t xml:space="preserve">فَيَا عِبَادَ </w:t>
      </w:r>
      <w:proofErr w:type="gramStart"/>
      <w:r w:rsidRPr="0071484F">
        <w:rPr>
          <w:rFonts w:ascii="Arabic Typesetting" w:eastAsia="Google Sans Text" w:hAnsi="Arabic Typesetting" w:cs="Arabic Typesetting"/>
          <w:color w:val="1B1C1D"/>
          <w:sz w:val="52"/>
          <w:szCs w:val="52"/>
          <w:rtl/>
        </w:rPr>
        <w:t>اللَّهِ ،</w:t>
      </w:r>
      <w:proofErr w:type="gramEnd"/>
      <w:r w:rsidRPr="0071484F">
        <w:rPr>
          <w:rFonts w:ascii="Arabic Typesetting" w:eastAsia="Google Sans Text" w:hAnsi="Arabic Typesetting" w:cs="Arabic Typesetting"/>
          <w:color w:val="1B1C1D"/>
          <w:sz w:val="52"/>
          <w:szCs w:val="52"/>
          <w:rtl/>
        </w:rPr>
        <w:t xml:space="preserve"> اِتَّقُوا اللَّهَ حَقَّ تُقَاتِهِ وَلَا تَمُوتُنَّ إِلَّا وَأَنْتُمْ مُسْلِمُون</w:t>
      </w:r>
      <w:r w:rsidRPr="0047768A">
        <w:rPr>
          <w:rFonts w:ascii="Google Sans Text" w:eastAsia="Google Sans Text" w:hAnsi="Google Sans Text" w:cs="Google Sans Text"/>
          <w:color w:val="1B1C1D"/>
          <w:sz w:val="32"/>
          <w:szCs w:val="32"/>
        </w:rPr>
        <w:t>َ</w:t>
      </w:r>
    </w:p>
    <w:p w14:paraId="00000034" w14:textId="77777777" w:rsidR="00205AA2" w:rsidRPr="0047768A" w:rsidRDefault="00205AA2">
      <w:pPr>
        <w:spacing w:after="240" w:line="275" w:lineRule="auto"/>
        <w:jc w:val="both"/>
        <w:rPr>
          <w:rFonts w:ascii="Google Sans Text" w:eastAsia="Google Sans Text" w:hAnsi="Google Sans Text" w:cs="Google Sans Text"/>
          <w:b/>
          <w:color w:val="1B1C1D"/>
          <w:sz w:val="26"/>
          <w:szCs w:val="26"/>
        </w:rPr>
      </w:pPr>
    </w:p>
    <w:p w14:paraId="00000035" w14:textId="77777777" w:rsidR="00205AA2" w:rsidRPr="0047768A" w:rsidRDefault="00000000">
      <w:pPr>
        <w:spacing w:after="240" w:line="275" w:lineRule="auto"/>
        <w:jc w:val="both"/>
        <w:rPr>
          <w:rFonts w:ascii="Google Sans Text" w:eastAsia="Google Sans Text" w:hAnsi="Google Sans Text" w:cs="Google Sans Text"/>
          <w:b/>
          <w:color w:val="1B1C1D"/>
          <w:sz w:val="26"/>
          <w:szCs w:val="26"/>
        </w:rPr>
      </w:pPr>
      <w:r w:rsidRPr="0047768A">
        <w:rPr>
          <w:rFonts w:ascii="Google Sans Text" w:eastAsia="Google Sans Text" w:hAnsi="Google Sans Text" w:cs="Google Sans Text"/>
          <w:b/>
          <w:color w:val="1B1C1D"/>
          <w:sz w:val="26"/>
          <w:szCs w:val="26"/>
        </w:rPr>
        <w:t>Hadirin jamaah Jumat yang dirahmati Allah,</w:t>
      </w:r>
    </w:p>
    <w:p w14:paraId="00000036"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Pada khutbah pertama, kita telah merenungi bagaimana Luqman al-Hakim membangun fondasi utama dalam pendidikan, yaitu tauhid kepada Allah dan bakti kepada orang tua. Pada khutbah kedua ini, marilah kita lanjutkan kurikulum pendidikannya yang berfokus pada pembangunan karakter dan akhlak mulia.</w:t>
      </w:r>
    </w:p>
    <w:p w14:paraId="00000037" w14:textId="77777777" w:rsidR="00205AA2" w:rsidRPr="0047768A" w:rsidRDefault="00205AA2">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p>
    <w:p w14:paraId="00000038" w14:textId="77777777" w:rsidR="00205AA2" w:rsidRPr="0047768A" w:rsidRDefault="00000000">
      <w:pPr>
        <w:pStyle w:val="Judul4"/>
        <w:spacing w:before="0" w:after="120" w:line="275" w:lineRule="auto"/>
        <w:jc w:val="both"/>
        <w:rPr>
          <w:rFonts w:ascii="Google Sans Text" w:eastAsia="Google Sans Text" w:hAnsi="Google Sans Text" w:cs="Google Sans Text"/>
          <w:color w:val="1B1C1D"/>
          <w:sz w:val="28"/>
          <w:szCs w:val="28"/>
        </w:rPr>
      </w:pPr>
      <w:r w:rsidRPr="0047768A">
        <w:rPr>
          <w:rFonts w:ascii="Google Sans Text" w:eastAsia="Google Sans Text" w:hAnsi="Google Sans Text" w:cs="Google Sans Text"/>
          <w:color w:val="1B1C1D"/>
          <w:sz w:val="28"/>
          <w:szCs w:val="28"/>
        </w:rPr>
        <w:t>Membangun Akhlak Mulia: Dari Ibadah hingga Etika Sosial</w:t>
      </w:r>
    </w:p>
    <w:p w14:paraId="00000039"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6"/>
          <w:szCs w:val="26"/>
        </w:rPr>
      </w:pPr>
      <w:r w:rsidRPr="0047768A">
        <w:rPr>
          <w:rFonts w:ascii="Google Sans Text" w:eastAsia="Google Sans Text" w:hAnsi="Google Sans Text" w:cs="Google Sans Text"/>
          <w:color w:val="1B1C1D"/>
          <w:sz w:val="26"/>
          <w:szCs w:val="26"/>
        </w:rPr>
        <w:t>Setelah fondasi akidah kokoh, Luqman menanamkan tiga pilar akhlak berikutnya:</w:t>
      </w:r>
    </w:p>
    <w:p w14:paraId="0000003A"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32"/>
          <w:szCs w:val="32"/>
        </w:rPr>
      </w:pPr>
      <w:r w:rsidRPr="0047768A">
        <w:rPr>
          <w:rFonts w:ascii="Google Sans Text" w:eastAsia="Google Sans Text" w:hAnsi="Google Sans Text" w:cs="Google Sans Text"/>
          <w:b/>
          <w:color w:val="1B1C1D"/>
          <w:sz w:val="26"/>
          <w:szCs w:val="26"/>
        </w:rPr>
        <w:t>Pertama, Merasa Diawasi Allah (Muraqabah).</w:t>
      </w:r>
      <w:r w:rsidRPr="0047768A">
        <w:rPr>
          <w:rFonts w:ascii="Google Sans Text" w:eastAsia="Google Sans Text" w:hAnsi="Google Sans Text" w:cs="Google Sans Text"/>
          <w:color w:val="1B1C1D"/>
          <w:sz w:val="26"/>
          <w:szCs w:val="26"/>
        </w:rPr>
        <w:t xml:space="preserve"> Luqman mengajarkan bahwa sekecil apa pun perbuatan, bahkan seberat biji sawi yang tersembunyi di dalam batu, di langit, atau di bumi, pasti akan diketahui dan dibalas oleh Allah</w:t>
      </w:r>
      <w:r w:rsidRPr="0047768A">
        <w:rPr>
          <w:rFonts w:ascii="Google Sans Text" w:eastAsia="Google Sans Text" w:hAnsi="Google Sans Text" w:cs="Google Sans Text"/>
          <w:color w:val="575B5F"/>
          <w:sz w:val="28"/>
          <w:szCs w:val="28"/>
          <w:vertAlign w:val="superscript"/>
        </w:rPr>
        <w:t>24242424</w:t>
      </w:r>
      <w:r w:rsidRPr="0047768A">
        <w:rPr>
          <w:rFonts w:ascii="Google Sans Text" w:eastAsia="Google Sans Text" w:hAnsi="Google Sans Text" w:cs="Google Sans Text"/>
          <w:color w:val="1B1C1D"/>
          <w:sz w:val="26"/>
          <w:szCs w:val="26"/>
        </w:rPr>
        <w:t>.</w:t>
      </w:r>
    </w:p>
    <w:p w14:paraId="0000003B" w14:textId="7395086B" w:rsidR="00205AA2" w:rsidRPr="0047768A"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575B5F"/>
          <w:sz w:val="28"/>
          <w:szCs w:val="28"/>
          <w:vertAlign w:val="superscript"/>
        </w:rPr>
      </w:pPr>
      <w:r w:rsidRPr="0071484F">
        <w:rPr>
          <w:rFonts w:ascii="Arabic Typesetting" w:eastAsia="Google Sans Text" w:hAnsi="Arabic Typesetting" w:cs="Arabic Typesetting"/>
          <w:color w:val="1B1C1D"/>
          <w:sz w:val="56"/>
          <w:szCs w:val="56"/>
          <w:rtl/>
        </w:rPr>
        <w:t>يَا بُنَيَّ إِنَّهَا إِنْ تَكُ مِثْقَالَ حَبَّةٍ مِنْ خَرْدَلٍ فَتَكُنْ فِي صَخْرَةٍ أَوْ فِي السَّمَاوَاتِ أَوْ فِي الْأَرْضِ يَأْتِ بِهَا اللَّهُ ۗ إِنَّ اللَّهَ لَطِيفٌ خَبِير</w:t>
      </w:r>
      <w:r w:rsidRPr="0071484F">
        <w:rPr>
          <w:rFonts w:ascii="Arabic Typesetting" w:eastAsia="Google Sans Text" w:hAnsi="Arabic Typesetting" w:cs="Arabic Typesetting"/>
          <w:color w:val="1B1C1D"/>
          <w:sz w:val="56"/>
          <w:szCs w:val="56"/>
        </w:rPr>
        <w:t xml:space="preserve"> </w:t>
      </w:r>
    </w:p>
    <w:p w14:paraId="0000003C"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Keyakinan ini adalah sistem kontrol internal yang paling efektif untuk mencegah kemungkaran dan mendorong kebaikan.</w:t>
      </w:r>
    </w:p>
    <w:p w14:paraId="0000003D" w14:textId="77777777" w:rsidR="00205AA2" w:rsidRPr="0047768A" w:rsidRDefault="00205AA2">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p>
    <w:p w14:paraId="0000003E"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b/>
          <w:color w:val="1B1C1D"/>
          <w:sz w:val="26"/>
          <w:szCs w:val="26"/>
        </w:rPr>
        <w:t>Kedua, Ibadah dan Dakwah.</w:t>
      </w:r>
      <w:r w:rsidRPr="0047768A">
        <w:rPr>
          <w:rFonts w:ascii="Google Sans Text" w:eastAsia="Google Sans Text" w:hAnsi="Google Sans Text" w:cs="Google Sans Text"/>
          <w:color w:val="1B1C1D"/>
          <w:sz w:val="26"/>
          <w:szCs w:val="26"/>
        </w:rPr>
        <w:t xml:space="preserve"> Luqman kemudian memberikan nasihat praktis: Dirikanlah shalat, perintahkan kebaikan, cegah kemungkaran, dan bersabarlah atas apa yang menimpa</w:t>
      </w:r>
      <w:r w:rsidRPr="0047768A">
        <w:rPr>
          <w:rFonts w:ascii="Google Sans Text" w:eastAsia="Google Sans Text" w:hAnsi="Google Sans Text" w:cs="Google Sans Text"/>
          <w:color w:val="575B5F"/>
          <w:sz w:val="28"/>
          <w:szCs w:val="28"/>
          <w:vertAlign w:val="superscript"/>
        </w:rPr>
        <w:t>26</w:t>
      </w:r>
      <w:r w:rsidRPr="0047768A">
        <w:rPr>
          <w:rFonts w:ascii="Google Sans Text" w:eastAsia="Google Sans Text" w:hAnsi="Google Sans Text" w:cs="Google Sans Text"/>
          <w:color w:val="1B1C1D"/>
          <w:sz w:val="26"/>
          <w:szCs w:val="26"/>
        </w:rPr>
        <w:t>. Ini adalah paket lengkap seorang hamba yang saleh secara pribadi (shalat) dan saleh secara sosial (dakwah dan sabar).</w:t>
      </w:r>
    </w:p>
    <w:p w14:paraId="0000003F"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40" w14:textId="77777777" w:rsidR="00205AA2" w:rsidRPr="0071484F" w:rsidRDefault="00000000">
      <w:pPr>
        <w:pBdr>
          <w:top w:val="nil"/>
          <w:left w:val="nil"/>
          <w:bottom w:val="nil"/>
          <w:right w:val="nil"/>
          <w:between w:val="nil"/>
        </w:pBdr>
        <w:spacing w:after="240" w:line="275" w:lineRule="auto"/>
        <w:jc w:val="both"/>
        <w:rPr>
          <w:rFonts w:ascii="Arabic Typesetting" w:eastAsia="Google Sans Text" w:hAnsi="Arabic Typesetting" w:cs="Arabic Typesetting"/>
          <w:color w:val="1B1C1D"/>
          <w:sz w:val="56"/>
          <w:szCs w:val="56"/>
        </w:rPr>
      </w:pPr>
      <w:r w:rsidRPr="0047768A">
        <w:rPr>
          <w:rFonts w:ascii="Google Sans Text" w:eastAsia="Google Sans Text" w:hAnsi="Google Sans Text" w:cs="Google Sans Text"/>
          <w:b/>
          <w:color w:val="1B1C1D"/>
          <w:sz w:val="26"/>
          <w:szCs w:val="26"/>
        </w:rPr>
        <w:t>Ketiga, Etika dan Kerendahan Hati.</w:t>
      </w:r>
      <w:r w:rsidRPr="0047768A">
        <w:rPr>
          <w:rFonts w:ascii="Google Sans Text" w:eastAsia="Google Sans Text" w:hAnsi="Google Sans Text" w:cs="Google Sans Text"/>
          <w:color w:val="1B1C1D"/>
          <w:sz w:val="26"/>
          <w:szCs w:val="26"/>
        </w:rPr>
        <w:t xml:space="preserve"> Terakhir, Luqman menutup nasihatnya dengan adab dalam pergaulan sosial:</w:t>
      </w:r>
    </w:p>
    <w:p w14:paraId="00000041" w14:textId="5FD9F9CA" w:rsidR="00205AA2" w:rsidRPr="0047768A"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575B5F"/>
          <w:sz w:val="28"/>
          <w:szCs w:val="28"/>
          <w:vertAlign w:val="superscript"/>
        </w:rPr>
      </w:pPr>
      <w:r w:rsidRPr="0071484F">
        <w:rPr>
          <w:rFonts w:ascii="Arabic Typesetting" w:eastAsia="Google Sans Text" w:hAnsi="Arabic Typesetting" w:cs="Arabic Typesetting"/>
          <w:color w:val="1B1C1D"/>
          <w:sz w:val="56"/>
          <w:szCs w:val="56"/>
          <w:rtl/>
        </w:rPr>
        <w:t>وَلَا تُصَعِّرْ خَدَّكَ لِلنَّاسِ وَلَا تَمْشِ فِي الْأَرْضِ مَرَحًا ۗ إِنَّ اللَّهَ لَا يُحِبُّ كُلَّ مُخْتَالٍ فَخُورٍ ۝ وَاقْصِدْ فِي مَشْيِكَ وَاغْضُضْ مِنْ صَوْتِكَ ۗ إِنَّ أَنْكَرَ الْأَصْوَاتِ لَصَوْتُ الْحَمِير</w:t>
      </w:r>
    </w:p>
    <w:p w14:paraId="00000042"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sidRPr="0047768A">
        <w:rPr>
          <w:rFonts w:ascii="Google Sans Text" w:eastAsia="Google Sans Text" w:hAnsi="Google Sans Text" w:cs="Google Sans Text"/>
          <w:i/>
          <w:color w:val="1B1C1D"/>
          <w:sz w:val="24"/>
          <w:szCs w:val="24"/>
        </w:rPr>
        <w:t>"Dan janganlah kamu memalingkan mukamu dari manusia (karena sombong) dan janganlah kamu berjalan di muka bumi dengan angkuh... Dan sederhanalah kamu dalam berjalan dan lunakkanlah suaramu. Sesungguhnya seburuk-buruk suara ialah suara keledai."</w:t>
      </w:r>
      <w:r w:rsidRPr="0047768A">
        <w:rPr>
          <w:rFonts w:ascii="Google Sans Text" w:eastAsia="Google Sans Text" w:hAnsi="Google Sans Text" w:cs="Google Sans Text"/>
          <w:color w:val="1B1C1D"/>
          <w:sz w:val="24"/>
          <w:szCs w:val="24"/>
        </w:rPr>
        <w:t xml:space="preserve"> (QS. Luqman: 18-19)</w:t>
      </w:r>
      <w:r w:rsidRPr="0047768A">
        <w:rPr>
          <w:rFonts w:ascii="Google Sans Text" w:eastAsia="Google Sans Text" w:hAnsi="Google Sans Text" w:cs="Google Sans Text"/>
          <w:color w:val="575B5F"/>
          <w:sz w:val="26"/>
          <w:szCs w:val="26"/>
          <w:vertAlign w:val="superscript"/>
        </w:rPr>
        <w:t>28</w:t>
      </w:r>
      <w:r w:rsidRPr="0047768A">
        <w:rPr>
          <w:rFonts w:ascii="Google Sans Text" w:eastAsia="Google Sans Text" w:hAnsi="Google Sans Text" w:cs="Google Sans Text"/>
          <w:color w:val="1B1C1D"/>
          <w:sz w:val="24"/>
          <w:szCs w:val="24"/>
        </w:rPr>
        <w:t>.</w:t>
      </w:r>
    </w:p>
    <w:p w14:paraId="00000043" w14:textId="77777777" w:rsidR="00205AA2" w:rsidRPr="0047768A" w:rsidRDefault="00205AA2">
      <w:pPr>
        <w:pBdr>
          <w:top w:val="nil"/>
          <w:left w:val="nil"/>
          <w:bottom w:val="nil"/>
          <w:right w:val="nil"/>
          <w:between w:val="nil"/>
        </w:pBdr>
        <w:jc w:val="both"/>
        <w:rPr>
          <w:rFonts w:ascii="Google Sans Text" w:eastAsia="Google Sans Text" w:hAnsi="Google Sans Text" w:cs="Google Sans Text"/>
          <w:color w:val="1B1C1D"/>
          <w:sz w:val="26"/>
          <w:szCs w:val="26"/>
        </w:rPr>
      </w:pPr>
    </w:p>
    <w:p w14:paraId="00000044"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Subhanallah, sebuah pelajaran lengkap tentang pentingnya rendah hati, menolak kesombongan, dan menjaga adab dalam berbicara maupun bersikap.</w:t>
      </w:r>
    </w:p>
    <w:p w14:paraId="00000045" w14:textId="77777777" w:rsidR="00205AA2" w:rsidRPr="0047768A" w:rsidRDefault="00000000">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6"/>
          <w:szCs w:val="26"/>
        </w:rPr>
      </w:pPr>
      <w:r w:rsidRPr="0047768A">
        <w:rPr>
          <w:rFonts w:ascii="Google Sans Text" w:eastAsia="Google Sans Text" w:hAnsi="Google Sans Text" w:cs="Google Sans Text"/>
          <w:b/>
          <w:color w:val="1B1C1D"/>
          <w:sz w:val="26"/>
          <w:szCs w:val="26"/>
        </w:rPr>
        <w:t>Hadirin jamaah Jumat yang dirahmati Allah,</w:t>
      </w:r>
    </w:p>
    <w:p w14:paraId="00000046" w14:textId="77777777" w:rsidR="00205AA2" w:rsidRPr="0047768A"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 xml:space="preserve">Dari seluruh perjalanan hidup dan wasiat Luqman al-Hakim, kita bisa menarik kesimpulan agung. Kemuliaan sejatinya tidak terletak pada nasab atau jabatan, melainkan pada </w:t>
      </w:r>
      <w:r w:rsidRPr="0047768A">
        <w:rPr>
          <w:rFonts w:ascii="Google Sans Text" w:eastAsia="Google Sans Text" w:hAnsi="Google Sans Text" w:cs="Google Sans Text"/>
          <w:b/>
          <w:color w:val="1B1C1D"/>
          <w:sz w:val="26"/>
          <w:szCs w:val="26"/>
        </w:rPr>
        <w:t>hikmah</w:t>
      </w:r>
      <w:r w:rsidRPr="0047768A">
        <w:rPr>
          <w:rFonts w:ascii="Google Sans Text" w:eastAsia="Google Sans Text" w:hAnsi="Google Sans Text" w:cs="Google Sans Text"/>
          <w:color w:val="1B1C1D"/>
          <w:sz w:val="26"/>
          <w:szCs w:val="26"/>
        </w:rPr>
        <w:t xml:space="preserve"> yang dilandasi </w:t>
      </w:r>
      <w:r w:rsidRPr="0047768A">
        <w:rPr>
          <w:rFonts w:ascii="Google Sans Text" w:eastAsia="Google Sans Text" w:hAnsi="Google Sans Text" w:cs="Google Sans Text"/>
          <w:b/>
          <w:color w:val="1B1C1D"/>
          <w:sz w:val="26"/>
          <w:szCs w:val="26"/>
        </w:rPr>
        <w:t>syukur</w:t>
      </w:r>
      <w:r w:rsidRPr="0047768A">
        <w:rPr>
          <w:rFonts w:ascii="Google Sans Text" w:eastAsia="Google Sans Text" w:hAnsi="Google Sans Text" w:cs="Google Sans Text"/>
          <w:color w:val="1B1C1D"/>
          <w:sz w:val="26"/>
          <w:szCs w:val="26"/>
        </w:rPr>
        <w:t xml:space="preserve">, </w:t>
      </w:r>
      <w:r w:rsidRPr="0047768A">
        <w:rPr>
          <w:rFonts w:ascii="Google Sans Text" w:eastAsia="Google Sans Text" w:hAnsi="Google Sans Text" w:cs="Google Sans Text"/>
          <w:b/>
          <w:color w:val="1B1C1D"/>
          <w:sz w:val="26"/>
          <w:szCs w:val="26"/>
        </w:rPr>
        <w:t>akhlak</w:t>
      </w:r>
      <w:r w:rsidRPr="0047768A">
        <w:rPr>
          <w:rFonts w:ascii="Google Sans Text" w:eastAsia="Google Sans Text" w:hAnsi="Google Sans Text" w:cs="Google Sans Text"/>
          <w:color w:val="1B1C1D"/>
          <w:sz w:val="26"/>
          <w:szCs w:val="26"/>
        </w:rPr>
        <w:t xml:space="preserve"> yang luhur, dan perannya sebagai </w:t>
      </w:r>
      <w:r w:rsidRPr="0047768A">
        <w:rPr>
          <w:rFonts w:ascii="Google Sans Text" w:eastAsia="Google Sans Text" w:hAnsi="Google Sans Text" w:cs="Google Sans Text"/>
          <w:b/>
          <w:color w:val="1B1C1D"/>
          <w:sz w:val="26"/>
          <w:szCs w:val="26"/>
        </w:rPr>
        <w:t>pendidik</w:t>
      </w:r>
      <w:r w:rsidRPr="0047768A">
        <w:rPr>
          <w:rFonts w:ascii="Google Sans Text" w:eastAsia="Google Sans Text" w:hAnsi="Google Sans Text" w:cs="Google Sans Text"/>
          <w:color w:val="1B1C1D"/>
          <w:sz w:val="26"/>
          <w:szCs w:val="26"/>
        </w:rPr>
        <w:t xml:space="preserve"> yang berhasil menanamkan nilai-nilai tauhid dan kemanusiaan </w:t>
      </w:r>
      <w:r w:rsidRPr="0047768A">
        <w:rPr>
          <w:rFonts w:ascii="Google Sans Text" w:eastAsia="Google Sans Text" w:hAnsi="Google Sans Text" w:cs="Google Sans Text"/>
          <w:color w:val="575B5F"/>
          <w:sz w:val="28"/>
          <w:szCs w:val="28"/>
          <w:vertAlign w:val="superscript"/>
        </w:rPr>
        <w:t>29</w:t>
      </w:r>
      <w:r w:rsidRPr="0047768A">
        <w:rPr>
          <w:rFonts w:ascii="Google Sans Text" w:eastAsia="Google Sans Text" w:hAnsi="Google Sans Text" w:cs="Google Sans Text"/>
          <w:color w:val="1B1C1D"/>
          <w:sz w:val="26"/>
          <w:szCs w:val="26"/>
        </w:rPr>
        <w:t>.</w:t>
      </w:r>
    </w:p>
    <w:p w14:paraId="47B66727" w14:textId="4850AA2E" w:rsidR="003630C4" w:rsidRPr="0071484F" w:rsidRDefault="00000000" w:rsidP="0071484F">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6"/>
          <w:szCs w:val="26"/>
        </w:rPr>
      </w:pPr>
      <w:r w:rsidRPr="0047768A">
        <w:rPr>
          <w:rFonts w:ascii="Google Sans Text" w:eastAsia="Google Sans Text" w:hAnsi="Google Sans Text" w:cs="Google Sans Text"/>
          <w:color w:val="1B1C1D"/>
          <w:sz w:val="26"/>
          <w:szCs w:val="26"/>
        </w:rPr>
        <w:t xml:space="preserve">Kisah Luqman adalah cermin bagi kita semua. Apapun latar belakang kita, sesederhana apapun hidup kita, setiap kita memiliki potensi untuk mencapai derajat mulia di sisi Allah SWT dengan membersihkan hati, meluruskan akidah, </w:t>
      </w:r>
      <w:r w:rsidRPr="0047768A">
        <w:rPr>
          <w:rFonts w:ascii="Google Sans Text" w:eastAsia="Google Sans Text" w:hAnsi="Google Sans Text" w:cs="Google Sans Text"/>
          <w:color w:val="1B1C1D"/>
          <w:sz w:val="26"/>
          <w:szCs w:val="26"/>
        </w:rPr>
        <w:lastRenderedPageBreak/>
        <w:t>dan menebar kebaikan di muka bumi</w:t>
      </w:r>
      <w:r w:rsidRPr="0047768A">
        <w:rPr>
          <w:rFonts w:ascii="Google Sans Text" w:eastAsia="Google Sans Text" w:hAnsi="Google Sans Text" w:cs="Google Sans Text"/>
          <w:color w:val="575B5F"/>
          <w:sz w:val="28"/>
          <w:szCs w:val="28"/>
          <w:vertAlign w:val="superscript"/>
        </w:rPr>
        <w:t>30</w:t>
      </w:r>
      <w:r w:rsidRPr="0047768A">
        <w:rPr>
          <w:rFonts w:ascii="Google Sans Text" w:eastAsia="Google Sans Text" w:hAnsi="Google Sans Text" w:cs="Google Sans Text"/>
          <w:color w:val="1B1C1D"/>
          <w:sz w:val="26"/>
          <w:szCs w:val="26"/>
        </w:rPr>
        <w:t>. Semoga Allah membimbing kita untuk bisa meneladani akhlak dan hikmah Luqman al-Hakim dalam kehidupan kita sehari-hari.</w:t>
      </w:r>
    </w:p>
    <w:p w14:paraId="0AA7CED4" w14:textId="77777777" w:rsidR="003630C4" w:rsidRDefault="003630C4">
      <w:pPr>
        <w:pStyle w:val="Judul4"/>
        <w:spacing w:before="0" w:after="120" w:line="275" w:lineRule="auto"/>
        <w:jc w:val="both"/>
        <w:rPr>
          <w:rFonts w:ascii="Google Sans Text" w:eastAsia="Google Sans Text" w:hAnsi="Google Sans Text" w:cs="Google Sans Text"/>
          <w:color w:val="1B1C1D"/>
          <w:sz w:val="28"/>
          <w:szCs w:val="28"/>
        </w:rPr>
      </w:pPr>
    </w:p>
    <w:p w14:paraId="00000049" w14:textId="3BA02B3E" w:rsidR="00205AA2" w:rsidRPr="0047768A" w:rsidRDefault="00000000">
      <w:pPr>
        <w:pStyle w:val="Judul4"/>
        <w:spacing w:before="0" w:after="120" w:line="275" w:lineRule="auto"/>
        <w:jc w:val="both"/>
        <w:rPr>
          <w:rFonts w:ascii="Google Sans Text" w:eastAsia="Google Sans Text" w:hAnsi="Google Sans Text" w:cs="Google Sans Text"/>
          <w:color w:val="1B1C1D"/>
          <w:sz w:val="28"/>
          <w:szCs w:val="28"/>
        </w:rPr>
      </w:pPr>
      <w:r w:rsidRPr="0047768A">
        <w:rPr>
          <w:rFonts w:ascii="Google Sans Text" w:eastAsia="Google Sans Text" w:hAnsi="Google Sans Text" w:cs="Google Sans Text"/>
          <w:color w:val="1B1C1D"/>
          <w:sz w:val="28"/>
          <w:szCs w:val="28"/>
        </w:rPr>
        <w:t>Doa Penutup</w:t>
      </w:r>
    </w:p>
    <w:p w14:paraId="0000004A" w14:textId="77777777" w:rsidR="00205AA2" w:rsidRPr="00CD44C3" w:rsidRDefault="00205AA2">
      <w:pPr>
        <w:rPr>
          <w:rFonts w:ascii="Arabic Typesetting" w:hAnsi="Arabic Typesetting" w:cs="Arabic Typesetting"/>
          <w:sz w:val="56"/>
          <w:szCs w:val="56"/>
        </w:rPr>
      </w:pPr>
    </w:p>
    <w:p w14:paraId="0000004B" w14:textId="77777777" w:rsidR="00205AA2" w:rsidRPr="00CD44C3" w:rsidRDefault="00000000" w:rsidP="003630C4">
      <w:pPr>
        <w:pBdr>
          <w:top w:val="nil"/>
          <w:left w:val="nil"/>
          <w:bottom w:val="nil"/>
          <w:right w:val="nil"/>
          <w:between w:val="nil"/>
        </w:pBdr>
        <w:spacing w:line="275" w:lineRule="auto"/>
        <w:jc w:val="right"/>
        <w:rPr>
          <w:rFonts w:ascii="Arabic Typesetting" w:eastAsia="Google Sans Text" w:hAnsi="Arabic Typesetting" w:cs="Arabic Typesetting"/>
          <w:sz w:val="56"/>
          <w:szCs w:val="56"/>
        </w:rPr>
      </w:pPr>
      <w:r w:rsidRPr="00CD44C3">
        <w:rPr>
          <w:rFonts w:ascii="Arabic Typesetting" w:eastAsia="Google Sans Text" w:hAnsi="Arabic Typesetting" w:cs="Arabic Typesetting"/>
          <w:sz w:val="56"/>
          <w:szCs w:val="56"/>
          <w:rtl/>
        </w:rPr>
        <w:t>إِنَّ اللَّهَ وَمَلَائِكَتَهُ يُصَلُّونَ عَلَى النَّبِيِّ، يَا أَيُّهَا الَّذِينَ ءَامَنُوا صَلُّوا عَلَيْهِ وَسَلَّمُوا تَسْلِيمًا</w:t>
      </w:r>
    </w:p>
    <w:p w14:paraId="0000004C" w14:textId="77777777" w:rsidR="00205AA2" w:rsidRPr="00CD44C3" w:rsidRDefault="00000000" w:rsidP="003630C4">
      <w:pPr>
        <w:pBdr>
          <w:top w:val="nil"/>
          <w:left w:val="nil"/>
          <w:bottom w:val="nil"/>
          <w:right w:val="nil"/>
          <w:between w:val="nil"/>
        </w:pBdr>
        <w:spacing w:line="275" w:lineRule="auto"/>
        <w:jc w:val="right"/>
        <w:rPr>
          <w:rFonts w:ascii="Arabic Typesetting" w:eastAsia="Google Sans Text" w:hAnsi="Arabic Typesetting" w:cs="Arabic Typesetting"/>
          <w:sz w:val="56"/>
          <w:szCs w:val="56"/>
        </w:rPr>
      </w:pPr>
      <w:r w:rsidRPr="00CD44C3">
        <w:rPr>
          <w:rFonts w:ascii="Arabic Typesetting" w:eastAsia="Google Sans Text" w:hAnsi="Arabic Typesetting" w:cs="Arabic Typesetting"/>
          <w:sz w:val="56"/>
          <w:szCs w:val="56"/>
          <w:rtl/>
        </w:rPr>
        <w:t>اللَّهُمَّ صَلِّ وَسَلَّمْ وَبَارِكْ عَلَى مُحَمَّدٍ وَعَلَى آلِهِ وَأَصْحَابِهِ أَجْمَعِين</w:t>
      </w:r>
      <w:r w:rsidRPr="00CD44C3">
        <w:rPr>
          <w:rFonts w:ascii="Arabic Typesetting" w:eastAsia="Google Sans Text" w:hAnsi="Arabic Typesetting" w:cs="Arabic Typesetting"/>
          <w:sz w:val="56"/>
          <w:szCs w:val="56"/>
        </w:rPr>
        <w:t>َ</w:t>
      </w:r>
    </w:p>
    <w:p w14:paraId="0000004D" w14:textId="77777777" w:rsidR="00205AA2" w:rsidRPr="00CD44C3" w:rsidRDefault="00000000" w:rsidP="003630C4">
      <w:pPr>
        <w:pBdr>
          <w:top w:val="nil"/>
          <w:left w:val="nil"/>
          <w:bottom w:val="nil"/>
          <w:right w:val="nil"/>
          <w:between w:val="nil"/>
        </w:pBdr>
        <w:spacing w:line="275" w:lineRule="auto"/>
        <w:jc w:val="right"/>
        <w:rPr>
          <w:rFonts w:ascii="Arabic Typesetting" w:eastAsia="Google Sans Text" w:hAnsi="Arabic Typesetting" w:cs="Arabic Typesetting"/>
          <w:sz w:val="56"/>
          <w:szCs w:val="56"/>
        </w:rPr>
      </w:pPr>
      <w:r w:rsidRPr="00CD44C3">
        <w:rPr>
          <w:rFonts w:ascii="Arabic Typesetting" w:eastAsia="Google Sans Text" w:hAnsi="Arabic Typesetting" w:cs="Arabic Typesetting"/>
          <w:sz w:val="56"/>
          <w:szCs w:val="56"/>
          <w:rtl/>
        </w:rPr>
        <w:t>اللَّهُمَّ اغْفِرْ لِلْمُسْلِمِينَ وَالْمُسْلِمَاتِ وَالْمُؤْمِنِينَ وَالْمُؤْمِنَاتِ الْأَحْيَاءِ مِنْهُمْ وَالْأَمْوَات</w:t>
      </w:r>
      <w:r w:rsidRPr="00CD44C3">
        <w:rPr>
          <w:rFonts w:ascii="Arabic Typesetting" w:eastAsia="Google Sans Text" w:hAnsi="Arabic Typesetting" w:cs="Arabic Typesetting"/>
          <w:sz w:val="56"/>
          <w:szCs w:val="56"/>
        </w:rPr>
        <w:t>ِ</w:t>
      </w:r>
    </w:p>
    <w:p w14:paraId="0000004E" w14:textId="77777777" w:rsidR="00205AA2" w:rsidRPr="00CD44C3" w:rsidRDefault="00000000" w:rsidP="003630C4">
      <w:pPr>
        <w:pBdr>
          <w:top w:val="nil"/>
          <w:left w:val="nil"/>
          <w:bottom w:val="nil"/>
          <w:right w:val="nil"/>
          <w:between w:val="nil"/>
        </w:pBdr>
        <w:spacing w:line="275" w:lineRule="auto"/>
        <w:jc w:val="right"/>
        <w:rPr>
          <w:rFonts w:ascii="Arabic Typesetting" w:eastAsia="Google Sans Text" w:hAnsi="Arabic Typesetting" w:cs="Arabic Typesetting"/>
          <w:sz w:val="56"/>
          <w:szCs w:val="56"/>
        </w:rPr>
      </w:pPr>
      <w:r w:rsidRPr="00CD44C3">
        <w:rPr>
          <w:rFonts w:ascii="Arabic Typesetting" w:eastAsia="Google Sans Text" w:hAnsi="Arabic Typesetting" w:cs="Arabic Typesetting"/>
          <w:sz w:val="56"/>
          <w:szCs w:val="56"/>
          <w:rtl/>
        </w:rPr>
        <w:t>اللَّهُمَّ طَهِّرْ قُلُوبَنَا مِنَ الشُّرُورِ وَثَبِّتْنَا عَلَى التَّوْحِيدِ الْخَالِصِ وَالتَّوَكُّلِ الْكَامِلِ عَلَيْكَ يَا أَرْحَمَ الرَّاحِمِين</w:t>
      </w:r>
      <w:r w:rsidRPr="00CD44C3">
        <w:rPr>
          <w:rFonts w:ascii="Arabic Typesetting" w:eastAsia="Google Sans Text" w:hAnsi="Arabic Typesetting" w:cs="Arabic Typesetting"/>
          <w:sz w:val="56"/>
          <w:szCs w:val="56"/>
        </w:rPr>
        <w:t>َ</w:t>
      </w:r>
    </w:p>
    <w:p w14:paraId="0000004F" w14:textId="77777777" w:rsidR="00205AA2" w:rsidRPr="00CD44C3" w:rsidRDefault="00000000" w:rsidP="003630C4">
      <w:pPr>
        <w:pBdr>
          <w:top w:val="nil"/>
          <w:left w:val="nil"/>
          <w:bottom w:val="nil"/>
          <w:right w:val="nil"/>
          <w:between w:val="nil"/>
        </w:pBdr>
        <w:spacing w:line="275" w:lineRule="auto"/>
        <w:jc w:val="right"/>
        <w:rPr>
          <w:rFonts w:ascii="Arabic Typesetting" w:eastAsia="Google Sans Text" w:hAnsi="Arabic Typesetting" w:cs="Arabic Typesetting"/>
          <w:sz w:val="56"/>
          <w:szCs w:val="56"/>
        </w:rPr>
      </w:pPr>
      <w:r w:rsidRPr="00CD44C3">
        <w:rPr>
          <w:rFonts w:ascii="Arabic Typesetting" w:eastAsia="Google Sans Text" w:hAnsi="Arabic Typesetting" w:cs="Arabic Typesetting"/>
          <w:sz w:val="56"/>
          <w:szCs w:val="56"/>
          <w:rtl/>
        </w:rPr>
        <w:t>اللَّهُمَّ ارْزُقْنَا الْعَمَلَ الصَّالِحَ وَالْعِلْمَ النَّافِعَ، وَاجْعَلْهُ دَافِعًا لِتَقْوِيَةِ إِيْمَانِنَا وَبِنَاءِ مُجْتَمَعِنَا عَلَى أَسَاسِ الْحَقِّ وَالْعَدْل</w:t>
      </w:r>
      <w:r w:rsidRPr="00CD44C3">
        <w:rPr>
          <w:rFonts w:ascii="Arabic Typesetting" w:eastAsia="Google Sans Text" w:hAnsi="Arabic Typesetting" w:cs="Arabic Typesetting"/>
          <w:sz w:val="56"/>
          <w:szCs w:val="56"/>
        </w:rPr>
        <w:t>ِ</w:t>
      </w:r>
    </w:p>
    <w:p w14:paraId="00000050" w14:textId="77777777" w:rsidR="00205AA2" w:rsidRPr="00CD44C3" w:rsidRDefault="00000000" w:rsidP="003630C4">
      <w:pPr>
        <w:pBdr>
          <w:top w:val="nil"/>
          <w:left w:val="nil"/>
          <w:bottom w:val="nil"/>
          <w:right w:val="nil"/>
          <w:between w:val="nil"/>
        </w:pBdr>
        <w:spacing w:line="275" w:lineRule="auto"/>
        <w:jc w:val="right"/>
        <w:rPr>
          <w:rFonts w:ascii="Arabic Typesetting" w:eastAsia="Google Sans Text" w:hAnsi="Arabic Typesetting" w:cs="Arabic Typesetting"/>
          <w:sz w:val="56"/>
          <w:szCs w:val="56"/>
        </w:rPr>
      </w:pPr>
      <w:r w:rsidRPr="00CD44C3">
        <w:rPr>
          <w:rFonts w:ascii="Arabic Typesetting" w:eastAsia="Google Sans Text" w:hAnsi="Arabic Typesetting" w:cs="Arabic Typesetting"/>
          <w:sz w:val="56"/>
          <w:szCs w:val="56"/>
          <w:rtl/>
        </w:rPr>
        <w:t>رَبَّنَا آتِنَا فِي الدُّنْيَا حَسَنَةً وَفِي الْآخِرَةِ حَسَنَةً وَقِنَا عَذَابَ النَّار</w:t>
      </w:r>
      <w:r w:rsidRPr="00CD44C3">
        <w:rPr>
          <w:rFonts w:ascii="Arabic Typesetting" w:eastAsia="Google Sans Text" w:hAnsi="Arabic Typesetting" w:cs="Arabic Typesetting"/>
          <w:sz w:val="56"/>
          <w:szCs w:val="56"/>
        </w:rPr>
        <w:t>ِ</w:t>
      </w:r>
    </w:p>
    <w:p w14:paraId="00000051" w14:textId="61CBE4FE" w:rsidR="00205AA2" w:rsidRPr="00CD44C3" w:rsidRDefault="00000000" w:rsidP="003630C4">
      <w:pPr>
        <w:pBdr>
          <w:top w:val="nil"/>
          <w:left w:val="nil"/>
          <w:bottom w:val="nil"/>
          <w:right w:val="nil"/>
          <w:between w:val="nil"/>
        </w:pBdr>
        <w:spacing w:line="275" w:lineRule="auto"/>
        <w:jc w:val="right"/>
        <w:rPr>
          <w:rFonts w:ascii="Arabic Typesetting" w:eastAsia="Google Sans Text" w:hAnsi="Arabic Typesetting" w:cs="Arabic Typesetting"/>
          <w:sz w:val="56"/>
          <w:szCs w:val="56"/>
        </w:rPr>
      </w:pPr>
      <w:r w:rsidRPr="00CD44C3">
        <w:rPr>
          <w:rFonts w:ascii="Arabic Typesetting" w:eastAsia="Google Sans Text" w:hAnsi="Arabic Typesetting" w:cs="Arabic Typesetting"/>
          <w:sz w:val="56"/>
          <w:szCs w:val="56"/>
          <w:rtl/>
        </w:rPr>
        <w:t>عِبَادَ اللَّهِ، إِنَّ اللَّهَ يَأْمُرُكُمْ بِالْعَدْلِ وَالإِحْسَانِ وَإِيتَاءِ ذِي الْقُرْبَى وَيَنْهَى عَنِ الْفَحْشَاءِ وَالْمُنكَرِ وَالْبَغْيِ يَعِظُكُمْ لَعَلَّكُمْ تَذَكَّرُون</w:t>
      </w:r>
    </w:p>
    <w:p w14:paraId="00000052" w14:textId="0C2425D4" w:rsidR="00205AA2" w:rsidRPr="00CD44C3" w:rsidRDefault="00000000" w:rsidP="003630C4">
      <w:pPr>
        <w:pBdr>
          <w:top w:val="nil"/>
          <w:left w:val="nil"/>
          <w:bottom w:val="nil"/>
          <w:right w:val="nil"/>
          <w:between w:val="nil"/>
        </w:pBdr>
        <w:spacing w:line="275" w:lineRule="auto"/>
        <w:jc w:val="right"/>
        <w:rPr>
          <w:rFonts w:ascii="Google Sans Text" w:eastAsia="Google Sans Text" w:hAnsi="Google Sans Text" w:cs="Google Sans Text"/>
          <w:sz w:val="36"/>
          <w:szCs w:val="36"/>
        </w:rPr>
      </w:pPr>
      <w:r w:rsidRPr="00CD44C3">
        <w:rPr>
          <w:rFonts w:ascii="Arabic Typesetting" w:eastAsia="Google Sans Text" w:hAnsi="Arabic Typesetting" w:cs="Arabic Typesetting"/>
          <w:sz w:val="56"/>
          <w:szCs w:val="56"/>
          <w:rtl/>
        </w:rPr>
        <w:t>فَاذْكُرُوا اللهَ الْعَظِيمَ يَذْكُرْكُمْ وَلَذِكْرُ اللَّهِ أَكْبَر</w:t>
      </w:r>
    </w:p>
    <w:sectPr w:rsidR="00205AA2" w:rsidRPr="00CD44C3">
      <w:foot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D2C36" w14:textId="77777777" w:rsidR="00122043" w:rsidRDefault="00122043">
      <w:r>
        <w:separator/>
      </w:r>
    </w:p>
  </w:endnote>
  <w:endnote w:type="continuationSeparator" w:id="0">
    <w:p w14:paraId="708C9551" w14:textId="77777777" w:rsidR="00122043" w:rsidRDefault="0012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2C26A148-563B-4D12-B93D-641D20DA5316}"/>
    <w:embedItalic r:id="rId2" w:fontKey="{68BFD19F-8F24-4A5E-82D4-936178AF1BF9}"/>
  </w:font>
  <w:font w:name="Google Sans Text">
    <w:charset w:val="00"/>
    <w:family w:val="auto"/>
    <w:pitch w:val="default"/>
    <w:embedRegular r:id="rId3" w:fontKey="{F2A853C9-80C0-43E0-884F-D46B633D1338}"/>
    <w:embedBold r:id="rId4" w:fontKey="{0F016D3A-F621-4DCE-9F63-5B447C7146E8}"/>
    <w:embedItalic r:id="rId5" w:fontKey="{C3B29C54-950A-404E-A461-2096359303E3}"/>
  </w:font>
  <w:font w:name="Arabic Typesetting">
    <w:panose1 w:val="03020402040406030203"/>
    <w:charset w:val="00"/>
    <w:family w:val="script"/>
    <w:pitch w:val="variable"/>
    <w:sig w:usb0="80002007" w:usb1="80000000" w:usb2="00000008" w:usb3="00000000" w:csb0="000000D3" w:csb1="00000000"/>
    <w:embedRegular r:id="rId6" w:fontKey="{73BB11E8-30FC-49AE-B7CE-EABA3C1A4663}"/>
    <w:embedBold r:id="rId7" w:fontKey="{1BA1AE29-5EA8-4993-9CD0-238E17AA28BA}"/>
  </w:font>
  <w:font w:name="Calibri">
    <w:panose1 w:val="020F0502020204030204"/>
    <w:charset w:val="00"/>
    <w:family w:val="swiss"/>
    <w:pitch w:val="variable"/>
    <w:sig w:usb0="E4002EFF" w:usb1="C000247B" w:usb2="00000009" w:usb3="00000000" w:csb0="000001FF" w:csb1="00000000"/>
    <w:embedRegular r:id="rId8" w:fontKey="{231F2014-1B42-467F-811F-E25DCD5E1534}"/>
  </w:font>
  <w:font w:name="Cambria">
    <w:panose1 w:val="02040503050406030204"/>
    <w:charset w:val="00"/>
    <w:family w:val="roman"/>
    <w:pitch w:val="variable"/>
    <w:sig w:usb0="E00006FF" w:usb1="420024FF" w:usb2="02000000" w:usb3="00000000" w:csb0="0000019F" w:csb1="00000000"/>
    <w:embedRegular r:id="rId9" w:fontKey="{5511B6B4-7D74-4D76-9A46-7D369AD18C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3" w14:textId="545BB353" w:rsidR="00205AA2" w:rsidRDefault="00000000">
    <w:pPr>
      <w:jc w:val="right"/>
    </w:pPr>
    <w:r>
      <w:fldChar w:fldCharType="begin"/>
    </w:r>
    <w:r>
      <w:instrText>PAGE</w:instrText>
    </w:r>
    <w:r>
      <w:fldChar w:fldCharType="separate"/>
    </w:r>
    <w:r w:rsidR="0047768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8D2BA" w14:textId="77777777" w:rsidR="00122043" w:rsidRDefault="00122043">
      <w:r>
        <w:separator/>
      </w:r>
    </w:p>
  </w:footnote>
  <w:footnote w:type="continuationSeparator" w:id="0">
    <w:p w14:paraId="44684162" w14:textId="77777777" w:rsidR="00122043" w:rsidRDefault="001220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AA2"/>
    <w:rsid w:val="00122043"/>
    <w:rsid w:val="00205AA2"/>
    <w:rsid w:val="003630C4"/>
    <w:rsid w:val="0047768A"/>
    <w:rsid w:val="006E552D"/>
    <w:rsid w:val="0071484F"/>
    <w:rsid w:val="00A04929"/>
    <w:rsid w:val="00A864FA"/>
    <w:rsid w:val="00CD44C3"/>
    <w:rsid w:val="00F6717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39EF"/>
  <w15:docId w15:val="{FE251430-543E-4FA6-A553-8C8C270E5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Judul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Judul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Judul4">
    <w:name w:val="heading 4"/>
    <w:basedOn w:val="Normal"/>
    <w:next w:val="Normal"/>
    <w:uiPriority w:val="9"/>
    <w:unhideWhenUsed/>
    <w:qFormat/>
    <w:pPr>
      <w:pBdr>
        <w:top w:val="nil"/>
        <w:left w:val="nil"/>
        <w:bottom w:val="nil"/>
        <w:right w:val="nil"/>
        <w:between w:val="nil"/>
      </w:pBdr>
      <w:spacing w:before="255" w:after="255"/>
      <w:outlineLvl w:val="3"/>
    </w:pPr>
    <w:rPr>
      <w:b/>
      <w:sz w:val="24"/>
      <w:szCs w:val="24"/>
    </w:rPr>
  </w:style>
  <w:style w:type="paragraph" w:styleId="Judul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Judul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1460</Words>
  <Characters>8322</Characters>
  <Application>Microsoft Office Word</Application>
  <DocSecurity>0</DocSecurity>
  <Lines>69</Lines>
  <Paragraphs>19</Paragraphs>
  <ScaleCrop>false</ScaleCrop>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2</cp:revision>
  <cp:lastPrinted>2025-08-17T12:20:00Z</cp:lastPrinted>
  <dcterms:created xsi:type="dcterms:W3CDTF">2025-08-17T12:20:00Z</dcterms:created>
  <dcterms:modified xsi:type="dcterms:W3CDTF">2025-08-17T12:20:00Z</dcterms:modified>
</cp:coreProperties>
</file>