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120" w:line="275.9999942779541" w:lineRule="auto"/>
        <w:jc w:val="center"/>
        <w:rPr/>
      </w:pPr>
      <w:bookmarkStart w:colFirst="0" w:colLast="0" w:name="_xsjxckyz4lg4" w:id="0"/>
      <w:bookmarkEnd w:id="0"/>
      <w:r w:rsidDel="00000000" w:rsidR="00000000" w:rsidRPr="00000000">
        <w:rPr>
          <w:rtl w:val="0"/>
        </w:rPr>
        <w:t xml:space="preserve">NASKAH KHUTBAH JUM’AT 33</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MEMBERSIHKAN HATI - MAAFKAN SEMUA ORANG SEBELUM MASUK BULAN SUCI</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membasahi lisan dan hati kita dengan rasa syukur kepada Allah Subhanahu wa Ta'ala, serta membuktikan syukur itu dengan peningkatan takwa yang sebenar-benarnya. Takwa bukan sekadar ibadah fisik, tetapi juga kebersihan hati dari segala penyakit yang mengotorinya.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Hari-hari ini, kita berada di ambang pintu bulan-bulan yang mulia. Banyak di antara kita yang sibuk mempersiapkan bekal fisik: menabung uang untuk belanja, merapikan rumah, atau menyiapkan pakaian terbaik. Namun, ada satu persiapan yang sering terlupakan, padahal ia adalah persiapan yang paling krusial, yaitu </w:t>
      </w:r>
      <w:r w:rsidDel="00000000" w:rsidR="00000000" w:rsidRPr="00000000">
        <w:rPr>
          <w:rFonts w:ascii="Google Sans Text" w:cs="Google Sans Text" w:eastAsia="Google Sans Text" w:hAnsi="Google Sans Text"/>
          <w:b w:val="1"/>
          <w:bCs w:val="1"/>
          <w:color w:val="1f1f1f"/>
          <w:rtl w:val="0"/>
        </w:rPr>
        <w:t xml:space="preserve">persiapan hati</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Hati adalah wadah bagi cahaya Allah. Bagaimana mungkin cahaya Ramadhan atau cahaya bulan suci akan masuk dengan sempurna jika wadah tersebut masih dipenuhi oleh sampah-sampah dendam, kebencian, dan permusuhan terhadap sesama saudara Muslim?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Ketahuilah, hati yang menyimpan dendam ibarat selang air yang tersumbat lumpur. Meski air rahmat Allah mengalir deras, ia tidak akan bisa masuk ke dalam jiwa kita secara maksimal. Oleh karena itu, tema khutbah kita pada hari yang mulia ini adalah </w:t>
      </w:r>
      <w:r w:rsidDel="00000000" w:rsidR="00000000" w:rsidRPr="00000000">
        <w:rPr>
          <w:rFonts w:ascii="Google Sans Text" w:cs="Google Sans Text" w:eastAsia="Google Sans Text" w:hAnsi="Google Sans Text"/>
          <w:b w:val="1"/>
          <w:bCs w:val="1"/>
          <w:color w:val="1f1f1f"/>
          <w:rtl w:val="0"/>
        </w:rPr>
        <w:t xml:space="preserve">"Membersihkan Hati: Maafkan Semua Orang Sebelum Masuk Bulan Suci"</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menjadikan sifat pemaaf sebagai ciri utama orang yang bertakwa dan calon penghuni surga. Perhatikanlah firman Allah dalam </w:t>
      </w:r>
      <w:r w:rsidDel="00000000" w:rsidR="00000000" w:rsidRPr="00000000">
        <w:rPr>
          <w:rFonts w:ascii="Google Sans Text" w:cs="Google Sans Text" w:eastAsia="Google Sans Text" w:hAnsi="Google Sans Text"/>
          <w:b w:val="1"/>
          <w:bCs w:val="1"/>
          <w:color w:val="1f1f1f"/>
          <w:rtl w:val="0"/>
        </w:rPr>
        <w:t xml:space="preserve">QS. Ali 'Imran: 133-134</w:t>
      </w:r>
      <w:r w:rsidDel="00000000" w:rsidR="00000000" w:rsidRPr="00000000">
        <w:rPr>
          <w:rFonts w:ascii="Google Sans Text" w:cs="Google Sans Text" w:eastAsia="Google Sans Text" w:hAnsi="Google Sans Text"/>
          <w:color w:val="1f1f1f"/>
          <w:rtl w:val="0"/>
        </w:rPr>
        <w:t xml:space="preserve"> berikut ini:</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bersegeralah kamu kepada ampunan dari Tuhanmu dan kepada surga yang luasnya seluas langit dan bumi yang disediakan untuk orang-orang yang bertakwa, (yaitu) orang-orang yang menafkahkan (hartanya), baik di waktu lapang maupun sempit, dan orang-orang yang menahan amarahnya dan memaafkan (kesalahan) orang. Allah menyukai orang-orang yang berbuat kebajikan.”</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Jamaah yang dimuliakan Allah,</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ayat ini, Allah menyejajarkan amalan sedekah dengan amalan </w:t>
      </w:r>
      <w:r w:rsidDel="00000000" w:rsidR="00000000" w:rsidRPr="00000000">
        <w:rPr>
          <w:rFonts w:ascii="Google Sans Text" w:cs="Google Sans Text" w:eastAsia="Google Sans Text" w:hAnsi="Google Sans Text"/>
          <w:b w:val="1"/>
          <w:bCs w:val="1"/>
          <w:color w:val="1f1f1f"/>
          <w:rtl w:val="0"/>
        </w:rPr>
        <w:t xml:space="preserve">memaafkan orang lain</w:t>
      </w:r>
      <w:r w:rsidDel="00000000" w:rsidR="00000000" w:rsidRPr="00000000">
        <w:rPr>
          <w:rFonts w:ascii="Google Sans Text" w:cs="Google Sans Text" w:eastAsia="Google Sans Text" w:hAnsi="Google Sans Text"/>
          <w:color w:val="1f1f1f"/>
          <w:rtl w:val="0"/>
        </w:rPr>
        <w:t xml:space="preserve">. Ini menunjukkan bahwa memaafkan adalah sedekah ruhiyah yang sangat tinggi nilainya. Kata </w:t>
      </w:r>
      <w:r w:rsidDel="00000000" w:rsidR="00000000" w:rsidRPr="00000000">
        <w:rPr>
          <w:rFonts w:ascii="Google Sans Text" w:cs="Google Sans Text" w:eastAsia="Google Sans Text" w:hAnsi="Google Sans Text"/>
          <w:i w:val="1"/>
          <w:iCs w:val="1"/>
          <w:color w:val="1f1f1f"/>
          <w:rtl w:val="0"/>
        </w:rPr>
        <w:t xml:space="preserve">"Wal 'afina 'anin nas"</w:t>
      </w:r>
      <w:r w:rsidDel="00000000" w:rsidR="00000000" w:rsidRPr="00000000">
        <w:rPr>
          <w:rFonts w:ascii="Google Sans Text" w:cs="Google Sans Text" w:eastAsia="Google Sans Text" w:hAnsi="Google Sans Text"/>
          <w:color w:val="1f1f1f"/>
          <w:rtl w:val="0"/>
        </w:rPr>
        <w:t xml:space="preserve"> (memaafkan manusia) menggunakan bentuk kata benda pelaku </w:t>
      </w:r>
      <w:r w:rsidDel="00000000" w:rsidR="00000000" w:rsidRPr="00000000">
        <w:rPr>
          <w:rFonts w:ascii="Google Sans Text" w:cs="Google Sans Text" w:eastAsia="Google Sans Text" w:hAnsi="Google Sans Text"/>
          <w:color w:val="444746"/>
          <w:sz w:val="24"/>
          <w:szCs w:val="24"/>
          <w:vertAlign w:val="superscript"/>
          <w:rtl w:val="0"/>
        </w:rPr>
        <w:t xml:space="preserve">4</w:t>
      </w:r>
      <w:r w:rsidDel="00000000" w:rsidR="00000000" w:rsidRPr="00000000">
        <w:rPr>
          <w:rFonts w:ascii="Google Sans Text" w:cs="Google Sans Text" w:eastAsia="Google Sans Text" w:hAnsi="Google Sans Text"/>
          <w:color w:val="1f1f1f"/>
          <w:rtl w:val="0"/>
        </w:rPr>
        <w:t xml:space="preserve">(isim fa'il), yang bermakna bahwa sifat pemaaf itu sudah menjadi karakter yang melekat, bukan sifat musiman. Sebelum kita melangkah memasuki bulan suci, pastikan tidak ada lagi api amarah yang menyala di dada kita.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harus segera memaafkan dan menyelesaikan sengketa sebelum bulan suci? Karena permusuhan antar sesama Muslim dapat menjadi penghalang diangkatnya amal ibadah kita. Sungguh merugi, jika kita berpuasa dan shalat malam, namun amal itu tertahan di langit hanya karena ego kita yang enggan memaafkan.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peringatan keras dalam sebuah hadits shahih riwayat </w:t>
      </w:r>
      <w:r w:rsidDel="00000000" w:rsidR="00000000" w:rsidRPr="00000000">
        <w:rPr>
          <w:rFonts w:ascii="Google Sans Text" w:cs="Google Sans Text" w:eastAsia="Google Sans Text" w:hAnsi="Google Sans Text"/>
          <w:b w:val="1"/>
          <w:bCs w:val="1"/>
          <w:color w:val="1f1f1f"/>
          <w:rtl w:val="0"/>
        </w:rPr>
        <w:t xml:space="preserve">Imam Muslim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“Amal-amal manusia diperlihatkan (kepada Allah) pada setiap hari Kamis dan Senin. Maka Allah Azza wa Jalla mengampuni pada hari itu setiap orang yang tidak menyekutukan Allah dengan sesuatu pun, kecuali orang yang di antaranya dan saudaranya terdapat permusuhan (dendam). Maka dikatakan: 'Tangguhkanlah (amal) kedua orang ini hingga keduanya berdamai, tangguhkanlah (amal) kedua orang ini hingga keduanya berdamai.'”</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kalimat </w:t>
      </w:r>
      <w:r w:rsidDel="00000000" w:rsidR="00000000" w:rsidRPr="00000000">
        <w:rPr>
          <w:rFonts w:ascii="Google Sans Text" w:cs="Google Sans Text" w:eastAsia="Google Sans Text" w:hAnsi="Google Sans Text"/>
          <w:i w:val="1"/>
          <w:iCs w:val="1"/>
          <w:color w:val="1f1f1f"/>
          <w:rtl w:val="0"/>
        </w:rPr>
        <w:t xml:space="preserve">"Arkû hadzaini"</w:t>
      </w:r>
      <w:r w:rsidDel="00000000" w:rsidR="00000000" w:rsidRPr="00000000">
        <w:rPr>
          <w:rFonts w:ascii="Google Sans Text" w:cs="Google Sans Text" w:eastAsia="Google Sans Text" w:hAnsi="Google Sans Text"/>
          <w:color w:val="1f1f1f"/>
          <w:rtl w:val="0"/>
        </w:rPr>
        <w:t xml:space="preserve"> (tangguhkan keduanya). Amal puasa kita, bacaan Quran kita, sedekah kita, semuanya ditahan statusnya oleh Allah. Bukan karena kurang ikhlas, bukan karena salah rukunnya, tapi karena hati kita masih kotor oleh kebencian kepada sesama. Apakah kita siap mengambil risiko sebesar itu hanya demi mempertahankan gengsi?</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Seringkali, alasan tersulit untuk memaafkan adalah karena kita merasa "Saya yang benar, dia yang salah". Ego kita berbisik bahwa memaafkan berarti kalah, memaafkan berarti lemah. Padahal, logika langit berbeda dengan logika bumi. Allah menawarkan pertukaran yang luar biasa: </w:t>
      </w:r>
      <w:r w:rsidDel="00000000" w:rsidR="00000000" w:rsidRPr="00000000">
        <w:rPr>
          <w:rFonts w:ascii="Google Sans Text" w:cs="Google Sans Text" w:eastAsia="Google Sans Text" w:hAnsi="Google Sans Text"/>
          <w:b w:val="1"/>
          <w:bCs w:val="1"/>
          <w:color w:val="1f1f1f"/>
          <w:rtl w:val="0"/>
        </w:rPr>
        <w:t xml:space="preserve">Maafkanlah hamba-Ku, maka Aku akan memaafkanmu.</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Renungkanlah firman Allah dalam </w:t>
      </w:r>
      <w:r w:rsidDel="00000000" w:rsidR="00000000" w:rsidRPr="00000000">
        <w:rPr>
          <w:rFonts w:ascii="Google Sans Text" w:cs="Google Sans Text" w:eastAsia="Google Sans Text" w:hAnsi="Google Sans Text"/>
          <w:b w:val="1"/>
          <w:bCs w:val="1"/>
          <w:color w:val="1f1f1f"/>
          <w:rtl w:val="0"/>
        </w:rPr>
        <w:t xml:space="preserve">QS. An-Nur: 22</w:t>
      </w:r>
      <w:r w:rsidDel="00000000" w:rsidR="00000000" w:rsidRPr="00000000">
        <w:rPr>
          <w:rFonts w:ascii="Google Sans Text" w:cs="Google Sans Text" w:eastAsia="Google Sans Text" w:hAnsi="Google Sans Text"/>
          <w:color w:val="1f1f1f"/>
          <w:rtl w:val="0"/>
        </w:rPr>
        <w:t xml:space="preserve">, yang turun berkenaan dengan Abu Bakar Ash-Shiddiq yang bersumpah tidak mau lagi menolong Misthah karena telah memfitnah putrinya (Aisyah):</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hendaklah mereka memaafkan dan berlapang dada. Apakah kamu tidak ingin bahwa Allah mengampunimu? Dan Allah adalah Maha Pengampun lagi Maha Penyayang.”</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tamparan kasih sayang bagi kita. Seolah Allah bertanya: "Wahai hamba-Ku, engkau punya dosa yang menumpuk setinggi gunung kepada-Ku, dan engkau sangat butuh ampunan-Ku di bulan suci nanti. Jika kesalahan saudaramu yang kecil saja tidak mau engkau maafkan, bagaimana engkau berharap Aku memaafkan dosa-dosamu yang besar?"</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Jangan takut menjadi hina karena memaafkan. Justru, kemuliaan sejati terletak pada kelapangan dada. Rasulullah Shallallahu 'alaihi wa sallam bersabda dalam hadits riwayat </w:t>
      </w:r>
      <w:r w:rsidDel="00000000" w:rsidR="00000000" w:rsidRPr="00000000">
        <w:rPr>
          <w:rFonts w:ascii="Google Sans Text" w:cs="Google Sans Text" w:eastAsia="Google Sans Text" w:hAnsi="Google Sans Text"/>
          <w:b w:val="1"/>
          <w:bCs w:val="1"/>
          <w:color w:val="1f1f1f"/>
          <w:rtl w:val="0"/>
        </w:rPr>
        <w:t xml:space="preserve">Muslim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“Tidaklah Allah menambah bagi seorang hamba karena sifat pemaafnya kecuali kemuliaan, dan tidaklah seseorang merendahkan diri karena Allah melainkan Allah akan mengangkat derajatnya.”</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jika hati ini masih terasa berat? Bagaimana jika orang tersebut tidak meminta maaf? Solusinya adalah inisiatif kebaikan dari kita. Jangan menunggu orang lain berubah, tapi ubahlah respon kita.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mengajarkan teknik psikologi spiritual yang tinggi dalam </w:t>
      </w:r>
      <w:r w:rsidDel="00000000" w:rsidR="00000000" w:rsidRPr="00000000">
        <w:rPr>
          <w:rFonts w:ascii="Google Sans Text" w:cs="Google Sans Text" w:eastAsia="Google Sans Text" w:hAnsi="Google Sans Text"/>
          <w:b w:val="1"/>
          <w:bCs w:val="1"/>
          <w:color w:val="1f1f1f"/>
          <w:rtl w:val="0"/>
        </w:rPr>
        <w:t xml:space="preserve">QS. Fussilat: 34</w:t>
      </w:r>
      <w:r w:rsidDel="00000000" w:rsidR="00000000" w:rsidRPr="00000000">
        <w:rPr>
          <w:rFonts w:ascii="Google Sans Text" w:cs="Google Sans Text" w:eastAsia="Google Sans Text" w:hAnsi="Google Sans Text"/>
          <w:color w:val="1f1f1f"/>
          <w:rtl w:val="0"/>
        </w:rPr>
        <w:t xml:space="preserve"> berikut ini:</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tidaklah sama kebaikan dan kejahatan. Tolaklah (kejahatan itu) dengan cara yang lebih baik, maka tiba-tiba orang yang antaramu dan antara dia ada permusuhan seolah-olah telah menjadi teman yang sangat setia.”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Balaslah keburukan dengan kebaikan. Jika dia memutus silaturahmi, kita yang menyambungnya. Jika dia menahan hak kita, kita berikan haknya. Ini memang berat, tetapi inilah jalan para Nabi dan Shalihin.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amalkan motivasi dari Rasulullah untuk menjadi orang yang "terbaik" dalam sebuah konflik. Beliau Shallallahu 'alaihi wa sallam bersabda dalam hadits riwayat </w:t>
      </w:r>
      <w:r w:rsidDel="00000000" w:rsidR="00000000" w:rsidRPr="00000000">
        <w:rPr>
          <w:rFonts w:ascii="Google Sans Text" w:cs="Google Sans Text" w:eastAsia="Google Sans Text" w:hAnsi="Google Sans Text"/>
          <w:b w:val="1"/>
          <w:bCs w:val="1"/>
          <w:color w:val="1f1f1f"/>
          <w:rtl w:val="0"/>
        </w:rPr>
        <w:t xml:space="preserve">Bukhari dan Muslim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“Tidak halal bagi seseorang untuk mendiamkan saudaranya lebih dari tiga malam. Keduanya bertemu, lalu yang satu berpaling dan yang lain juga berpaling. Dan yang terbaik di antara keduanya adalah yang memulai mengucapkan salam.”</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Jadilah yang terbaik di mata Allah dengan memulai sapaan, memulai senyuman, dan memulai kata maaf. Bersihkan hati kita sekarang juga, agar esok hari kita menyambut bulan suci dengan jiwa yang bening.</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2">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dari khutbah ini, ingatlah bahwa musuh terbesar kita bukanlah orang yang menyakiti kita, melainkan hawa nafsu dan bisikan setan yang menyuruh kita memelihara dendam.</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Bulan Suci sudah di depan mata. Mari kita jadikan momen Jumat ini sebagai titik balik untuk </w:t>
      </w:r>
      <w:r w:rsidDel="00000000" w:rsidR="00000000" w:rsidRPr="00000000">
        <w:rPr>
          <w:rFonts w:ascii="Google Sans Text" w:cs="Google Sans Text" w:eastAsia="Google Sans Text" w:hAnsi="Google Sans Text"/>
          <w:b w:val="1"/>
          <w:bCs w:val="1"/>
          <w:color w:val="1f1f1f"/>
          <w:rtl w:val="0"/>
        </w:rPr>
        <w:t xml:space="preserve">"Nol-Nol"</w:t>
      </w:r>
      <w:r w:rsidDel="00000000" w:rsidR="00000000" w:rsidRPr="00000000">
        <w:rPr>
          <w:rFonts w:ascii="Google Sans Text" w:cs="Google Sans Text" w:eastAsia="Google Sans Text" w:hAnsi="Google Sans Text"/>
          <w:color w:val="1f1f1f"/>
          <w:rtl w:val="0"/>
        </w:rPr>
        <w:t xml:space="preserve"> kembali. Maafkan orang tua kita, maafkan pasangan kita, maafkan anak-anak kita, maafkan tetangga dan teman kerja kita. Lepaskan beban berat di hati itu.</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Biarkan hati kita terbang ringan menuju Allah. Tidak ada yang lebih melegakan jiwa selain memberi maaf yang tulus. Dengan hati yang bersih (Qolbun Salim), insyaallah ibadah kita di bulan suci nanti akan jauh lebih nikmat, khusyuk, dan diterima oleh Allah SWT.</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Marilah kita menundukkan kepala, mengangkat tangan dengan penuh kerendahan hati, memohon agar Allah mencabut segala akar kebencian dari dada kita.</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dan dosa seluruh kaum muslimin. Muliakanlah mereka yang masih hidup dan lapangkanlah kubur bagi mereka yang telah wafat.</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bersihkanlah hati kami dari kemunafikan, bersihkan amal kami dari pamer (riya'), bersihkan lisan kami dari dusta, dan mata kami dari khianat. Ya Allah, cabutlah dari hati kami rasa dengki, dendam, dan hasad kepada hamba-hamba-Mu yang beriman. Jadikanlah kami hamba-Mu yang mudah memaafkan dan berlapang dada.</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Rabb kami, janganlah Engkau tanamkan dalam hati kami perasaan dengki dan dendam terhadap orang-orang yang beriman. Ya Rabb kami, sesungguhnya Engkau Maha Penyantun lagi Maha Penyayang.”</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